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33" w:rsidRPr="00E03D67" w:rsidRDefault="000E7133" w:rsidP="000E7133">
      <w:pPr>
        <w:spacing w:after="0" w:line="240" w:lineRule="auto"/>
        <w:ind w:firstLine="709"/>
        <w:jc w:val="center"/>
        <w:rPr>
          <w:rFonts w:ascii="Times New Roman" w:hAnsi="Times New Roman"/>
          <w:b/>
          <w:sz w:val="28"/>
          <w:szCs w:val="28"/>
          <w:lang w:val="uz-Cyrl-UZ"/>
        </w:rPr>
      </w:pPr>
      <w:r w:rsidRPr="00E03D67">
        <w:rPr>
          <w:rFonts w:ascii="Times New Roman" w:hAnsi="Times New Roman"/>
          <w:b/>
          <w:sz w:val="28"/>
          <w:szCs w:val="28"/>
          <w:lang w:val="uz-Cyrl-UZ"/>
        </w:rPr>
        <w:t>Axborot texnologiyalari va kommunikasiyalarini rivojlantirish vaziri o‘rinbosari D.Rustamov</w:t>
      </w:r>
    </w:p>
    <w:p w:rsidR="000E7133" w:rsidRPr="00E03D67" w:rsidRDefault="000E7133" w:rsidP="000E7133">
      <w:pPr>
        <w:spacing w:after="0" w:line="240" w:lineRule="auto"/>
        <w:ind w:firstLine="709"/>
        <w:jc w:val="center"/>
        <w:rPr>
          <w:rFonts w:ascii="Times New Roman" w:hAnsi="Times New Roman"/>
          <w:b/>
          <w:sz w:val="28"/>
          <w:szCs w:val="28"/>
          <w:lang w:val="uz-Cyrl-UZ"/>
        </w:rPr>
      </w:pPr>
    </w:p>
    <w:p w:rsidR="000E7133" w:rsidRPr="00E03D67" w:rsidRDefault="000E7133" w:rsidP="000E7133">
      <w:pPr>
        <w:spacing w:after="0" w:line="240" w:lineRule="auto"/>
        <w:ind w:firstLine="709"/>
        <w:jc w:val="center"/>
        <w:rPr>
          <w:rFonts w:ascii="Times New Roman" w:hAnsi="Times New Roman"/>
          <w:b/>
          <w:sz w:val="28"/>
          <w:szCs w:val="28"/>
          <w:lang w:val="uz-Cyrl-UZ"/>
        </w:rPr>
      </w:pPr>
      <w:bookmarkStart w:id="0" w:name="_GoBack"/>
      <w:r w:rsidRPr="00E03D67">
        <w:rPr>
          <w:rFonts w:ascii="Times New Roman" w:hAnsi="Times New Roman"/>
          <w:b/>
          <w:sz w:val="28"/>
          <w:szCs w:val="28"/>
          <w:lang w:val="uz-Cyrl-UZ"/>
        </w:rPr>
        <w:t>Davlat dasturi ijrosi amalda</w:t>
      </w:r>
      <w:bookmarkEnd w:id="0"/>
      <w:r w:rsidRPr="00E03D67">
        <w:rPr>
          <w:rFonts w:ascii="Times New Roman" w:hAnsi="Times New Roman"/>
          <w:b/>
          <w:sz w:val="28"/>
          <w:szCs w:val="28"/>
          <w:lang w:val="uz-Cyrl-UZ"/>
        </w:rPr>
        <w:t>!</w:t>
      </w:r>
    </w:p>
    <w:p w:rsidR="000E7133" w:rsidRPr="00E03D67" w:rsidRDefault="000E7133" w:rsidP="000E7133">
      <w:pPr>
        <w:spacing w:after="0" w:line="240" w:lineRule="auto"/>
        <w:ind w:firstLine="709"/>
        <w:jc w:val="both"/>
        <w:rPr>
          <w:rFonts w:ascii="Times New Roman" w:hAnsi="Times New Roman"/>
          <w:sz w:val="28"/>
          <w:szCs w:val="28"/>
          <w:lang w:val="uz-Cyrl-UZ"/>
        </w:rPr>
      </w:pP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Hozirgi kunda O‘zbekistonning jadal</w:t>
      </w:r>
      <w:r>
        <w:rPr>
          <w:rFonts w:ascii="Times New Roman" w:hAnsi="Times New Roman"/>
          <w:sz w:val="28"/>
          <w:szCs w:val="28"/>
          <w:lang w:val="uz-Cyrl-UZ"/>
        </w:rPr>
        <w:t xml:space="preserve"> rivojlanish</w:t>
      </w:r>
      <w:r w:rsidRPr="00E03D67">
        <w:rPr>
          <w:rFonts w:ascii="Times New Roman" w:hAnsi="Times New Roman"/>
          <w:sz w:val="28"/>
          <w:szCs w:val="28"/>
          <w:lang w:val="uz-Cyrl-UZ"/>
        </w:rPr>
        <w:t xml:space="preserve"> bosqichida korrupsiya va uning har qanday ko‘rinishlariga qarshi kurash muhim hisoblanadi. Ijtimoiy hayot va iqtisodiyot tarmog‘ining qaysi sohasi bo‘lmasin</w:t>
      </w:r>
      <w:r>
        <w:rPr>
          <w:rFonts w:ascii="Times New Roman" w:hAnsi="Times New Roman"/>
          <w:sz w:val="28"/>
          <w:szCs w:val="28"/>
          <w:lang w:val="uz-Cyrl-UZ"/>
        </w:rPr>
        <w:t>,</w:t>
      </w:r>
      <w:r w:rsidRPr="00E03D67">
        <w:rPr>
          <w:rFonts w:ascii="Times New Roman" w:hAnsi="Times New Roman"/>
          <w:sz w:val="28"/>
          <w:szCs w:val="28"/>
          <w:lang w:val="uz-Cyrl-UZ"/>
        </w:rPr>
        <w:t xml:space="preserve"> korrupsiya uning taraqqiyotiga jiddiy tahdid soladi. Korrupsiya nafaqat ichki lokal </w:t>
      </w:r>
      <w:r>
        <w:rPr>
          <w:rFonts w:ascii="Times New Roman" w:hAnsi="Times New Roman"/>
          <w:sz w:val="28"/>
          <w:szCs w:val="28"/>
          <w:lang w:val="uz-Cyrl-UZ"/>
        </w:rPr>
        <w:t>h</w:t>
      </w:r>
      <w:r w:rsidRPr="00E03D67">
        <w:rPr>
          <w:rFonts w:ascii="Times New Roman" w:hAnsi="Times New Roman"/>
          <w:sz w:val="28"/>
          <w:szCs w:val="28"/>
          <w:lang w:val="uz-Cyrl-UZ"/>
        </w:rPr>
        <w:t xml:space="preserve">ujjatlar va qonunchilikning buzilishi, balki u davlat organlari obro‘sizlantirib, </w:t>
      </w:r>
      <w:r>
        <w:rPr>
          <w:rFonts w:ascii="Times New Roman" w:hAnsi="Times New Roman"/>
          <w:sz w:val="28"/>
          <w:szCs w:val="28"/>
          <w:lang w:val="uz-Cyrl-UZ"/>
        </w:rPr>
        <w:t xml:space="preserve">uning </w:t>
      </w:r>
      <w:r w:rsidRPr="00E03D67">
        <w:rPr>
          <w:rFonts w:ascii="Times New Roman" w:hAnsi="Times New Roman"/>
          <w:sz w:val="28"/>
          <w:szCs w:val="28"/>
          <w:lang w:val="uz-Cyrl-UZ"/>
        </w:rPr>
        <w:t xml:space="preserve">faoliyatiga ishonchsizlik keltirib chiqaradi. So‘nggi 4 yilda mamlakatimizda korrupsiyaning oldini olish va unga qarshi kurashish, davlat va jamiyat qurilishining barcha sohalarida korrupsiogen omillarga chek qo‘yishga qaratilgan keng ko‘lamli islohotlar amalga oshirilmoqda. Ta’kidlash joizki, mazkur islohotlarni amalga oshirishda raqamli texnologiyalar muhim o‘rin tutadi. </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Shu bois, iqtisodiyot tarmoqlari va davlat boshqaruvi tizimiga zamonaviy axborot texnologiyalarini keng joriy etish orqali jamiyatimizda oshkoralikni ta’minlash va korrupsiyaga qarshi kurashish borasidagi sa’yi-harakatlarimizda kutilgan natijalarga erishishimiz mumkin.</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Muhtaram Prezidentimizning “Korrupsiyaga qarshi murosasiz munosabatda bo‘lish muhitini yaratish, davlat va jamiyat boshqaruvida korrupsiyaviy omillarni keskin kamaytirish va bunda jamoatchilik ishtirokini kengaytirish chora-tadbirlari to‘g‘risida”</w:t>
      </w:r>
      <w:r>
        <w:rPr>
          <w:rFonts w:ascii="Times New Roman" w:hAnsi="Times New Roman"/>
          <w:sz w:val="28"/>
          <w:szCs w:val="28"/>
          <w:lang w:val="uz-Cyrl-UZ"/>
        </w:rPr>
        <w:t xml:space="preserve"> </w:t>
      </w:r>
      <w:r w:rsidRPr="00E03D67">
        <w:rPr>
          <w:rFonts w:ascii="Times New Roman" w:hAnsi="Times New Roman"/>
          <w:sz w:val="28"/>
          <w:szCs w:val="28"/>
          <w:lang w:val="uz-Cyrl-UZ"/>
        </w:rPr>
        <w:t>2021 yil 6 iyuldagi PF–6257-son Farmoni va “Korrupsiyaga qarshi kurashish faoliyatini samarali tashkil etishga doir qo‘shimcha chora-tadbirlar to‘g‘risida”gi PQ–5177-son qaror</w:t>
      </w:r>
      <w:r>
        <w:rPr>
          <w:rFonts w:ascii="Times New Roman" w:hAnsi="Times New Roman"/>
          <w:sz w:val="28"/>
          <w:szCs w:val="28"/>
          <w:lang w:val="uz-Cyrl-UZ"/>
        </w:rPr>
        <w:t>i</w:t>
      </w:r>
      <w:r w:rsidRPr="00E03D67">
        <w:rPr>
          <w:rFonts w:ascii="Times New Roman" w:hAnsi="Times New Roman"/>
          <w:sz w:val="28"/>
          <w:szCs w:val="28"/>
          <w:lang w:val="uz-Cyrl-UZ"/>
        </w:rPr>
        <w:t xml:space="preserve">ga asosan Axborot texnologiyalari va kommunikasiyalarini rivojlantirish vazirligi tomonidan korrupsiyaga qarshi kurashishning huquqiy asoslarini mustahkamlash, </w:t>
      </w:r>
      <w:r>
        <w:rPr>
          <w:rFonts w:ascii="Times New Roman" w:hAnsi="Times New Roman"/>
          <w:sz w:val="28"/>
          <w:szCs w:val="28"/>
          <w:lang w:val="uz-Cyrl-UZ"/>
        </w:rPr>
        <w:t>ayniqsa</w:t>
      </w:r>
      <w:r w:rsidRPr="00E03D67">
        <w:rPr>
          <w:rFonts w:ascii="Times New Roman" w:hAnsi="Times New Roman"/>
          <w:sz w:val="28"/>
          <w:szCs w:val="28"/>
          <w:lang w:val="uz-Cyrl-UZ"/>
        </w:rPr>
        <w:t xml:space="preserve">, korrupsiyaning oldini olish va ushbu illatga qarshi jazoning muqarrarligini ta’minlash bo‘yicha bir qator muhim ishlar amalga oshirildi. </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Xususan, vazirlikning Korrupsiyaga qarshi kurashish siyosati ishlab chiqildi. Ushbu yo‘nalishda tizim faoliyatini mustahkamlash, mavjud normativ</w:t>
      </w:r>
      <w:r>
        <w:rPr>
          <w:rFonts w:ascii="Times New Roman" w:hAnsi="Times New Roman"/>
          <w:sz w:val="28"/>
          <w:szCs w:val="28"/>
          <w:lang w:val="uz-Cyrl-UZ"/>
        </w:rPr>
        <w:t>-</w:t>
      </w:r>
      <w:r w:rsidRPr="00E03D67">
        <w:rPr>
          <w:rFonts w:ascii="Times New Roman" w:hAnsi="Times New Roman"/>
          <w:sz w:val="28"/>
          <w:szCs w:val="28"/>
          <w:lang w:val="uz-Cyrl-UZ"/>
        </w:rPr>
        <w:t>huquqiy hujjatlar ijrosini samarali tashkil etish maqsadida korrupsiyaga qarshi kurashishga qaratilgan 10 dan ortiq ichki lokal hujjatlar ishlab chiqildi.</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O‘zbekiston Respublikasi Korrupsiyaga qarshi kurashish agentligi bilan birgalikda “Ye-Anticor.uz” elektron platformasi yo‘nalishlari bo‘yicha istiqbolda amalga oshiriladigan ishlar yuzasidan chora-tadbirlar rejasi ishlab chiqilib ijrosi ta’minlanib kelmoqda.</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O‘zbekiston Respublikasi Prezidentining 2022 yil 22 avgustdagi PF</w:t>
      </w:r>
      <w:r>
        <w:rPr>
          <w:rFonts w:ascii="Times New Roman" w:hAnsi="Times New Roman"/>
          <w:sz w:val="28"/>
          <w:szCs w:val="28"/>
          <w:lang w:val="uz-Cyrl-UZ"/>
        </w:rPr>
        <w:t>–</w:t>
      </w:r>
      <w:r w:rsidRPr="00E03D67">
        <w:rPr>
          <w:rFonts w:ascii="Times New Roman" w:hAnsi="Times New Roman"/>
          <w:sz w:val="28"/>
          <w:szCs w:val="28"/>
          <w:lang w:val="uz-Cyrl-UZ"/>
        </w:rPr>
        <w:t xml:space="preserve">194-son Farmoni bilan tasdiqlangan Vazirlikning yangi tashkiliy tuzilmasida alohida korrupsiyaga qarshi kurashish bo‘yicha ichki nazorat tuzilmasi ya’ni, Ichki audit, moliyaviy va komplayens nazorat boshqarmasi tashkil etildi. </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Korrupsiyaga qarshi kurashish bo‘yicha ishlarning samaradorligi reytingida Axborot texnologiyalari va kommunikasiyalarini rivojlantirish vazirligi respublika miqyosidagi o‘rnini yuqori darajaga ko‘tarish bo‘yicha tegishli chora-tadbirlar rejasi ishlab chiqildi.</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lastRenderedPageBreak/>
        <w:t xml:space="preserve">Hozirda vazirlik tomonidan korrupsiyaga qarshi kurashish, unga nisbatan murosasiz munosabatni shakllantirish borasida bir qator tizimli ishlar olib borilmoqda. </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Xususan, vazirlikning barcha departament, boshqarma, bo‘lim rahbarlari va ularning o‘rinbosarlari hamda boshqa mas’ul xodimlarni korrupsiyaga qarshi kurashish menejment tizimlari ISO 9001, 27001, 37001 Xalqaro Standartlari asosida o‘qitildi.</w:t>
      </w:r>
    </w:p>
    <w:p w:rsidR="000E7133" w:rsidRPr="00E03D67" w:rsidRDefault="000E7133" w:rsidP="000E7133">
      <w:pPr>
        <w:spacing w:after="0" w:line="240" w:lineRule="auto"/>
        <w:ind w:firstLine="709"/>
        <w:jc w:val="both"/>
        <w:rPr>
          <w:rFonts w:ascii="Times New Roman" w:hAnsi="Times New Roman"/>
          <w:sz w:val="28"/>
          <w:szCs w:val="28"/>
          <w:lang w:val="uz-Cyrl-UZ"/>
        </w:rPr>
      </w:pPr>
      <w:r w:rsidRPr="00E03D67">
        <w:rPr>
          <w:rFonts w:ascii="Times New Roman" w:hAnsi="Times New Roman"/>
          <w:sz w:val="28"/>
          <w:szCs w:val="28"/>
          <w:lang w:val="uz-Cyrl-UZ"/>
        </w:rPr>
        <w:t>Yuqoridagi amalga oshirilgan ishlar vazirlik tizimidagi barcha korxonalarda joriy etilishi nazorat ostiga olindi.</w:t>
      </w:r>
    </w:p>
    <w:p w:rsidR="00BD1900" w:rsidRPr="000E7133" w:rsidRDefault="00BD1900">
      <w:pPr>
        <w:rPr>
          <w:lang w:val="uz-Cyrl-UZ"/>
        </w:rPr>
      </w:pPr>
    </w:p>
    <w:sectPr w:rsidR="00BD1900" w:rsidRPr="000E7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94"/>
    <w:rsid w:val="000E5D94"/>
    <w:rsid w:val="000E7133"/>
    <w:rsid w:val="001E7182"/>
    <w:rsid w:val="004042A0"/>
    <w:rsid w:val="005D7E5E"/>
    <w:rsid w:val="00AB17E1"/>
    <w:rsid w:val="00BD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C6992-5276-48D5-8696-756961D6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1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dc:creator>
  <cp:keywords/>
  <dc:description/>
  <cp:lastModifiedBy>Достон Х. Рахматов</cp:lastModifiedBy>
  <cp:revision>2</cp:revision>
  <dcterms:created xsi:type="dcterms:W3CDTF">2022-12-29T11:42:00Z</dcterms:created>
  <dcterms:modified xsi:type="dcterms:W3CDTF">2022-12-29T11:42:00Z</dcterms:modified>
</cp:coreProperties>
</file>