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65" w:rsidRDefault="005514AF" w:rsidP="00587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514AF">
        <w:rPr>
          <w:rFonts w:ascii="Times New Roman" w:hAnsi="Times New Roman" w:cs="Times New Roman"/>
          <w:b/>
          <w:sz w:val="28"/>
          <w:szCs w:val="28"/>
          <w:lang w:val="uz-Cyrl-UZ"/>
        </w:rPr>
        <w:t>Манзиллар, боғланиш маълумотлари, жисмоний ва юридик шахсларни қабул қилиш кунларини жойлаштири</w:t>
      </w:r>
      <w:r w:rsidR="005872D7">
        <w:rPr>
          <w:rFonts w:ascii="Times New Roman" w:hAnsi="Times New Roman" w:cs="Times New Roman"/>
          <w:b/>
          <w:sz w:val="28"/>
          <w:szCs w:val="28"/>
          <w:lang w:val="uz-Cyrl-UZ"/>
        </w:rPr>
        <w:t>ш</w:t>
      </w:r>
      <w:r w:rsidRPr="005514AF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ва раҳбар қабулига онлайн ёзилиш давлат хизмати</w:t>
      </w:r>
    </w:p>
    <w:p w:rsidR="005514AF" w:rsidRPr="00587157" w:rsidRDefault="002C2665" w:rsidP="00587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ҚОИДАЛАРИ</w:t>
      </w:r>
      <w:r w:rsidR="005871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="00587157">
        <w:rPr>
          <w:rFonts w:ascii="Times New Roman" w:hAnsi="Times New Roman" w:cs="Times New Roman"/>
          <w:b/>
          <w:sz w:val="28"/>
          <w:szCs w:val="28"/>
          <w:lang w:val="uz-Cyrl-UZ"/>
        </w:rPr>
        <w:t>ТАРТИБИ</w:t>
      </w:r>
      <w:r w:rsidR="0058715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2C2665" w:rsidRPr="005514AF" w:rsidRDefault="002C2665" w:rsidP="006A38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623450" w:rsidRDefault="00856AEA" w:rsidP="00A631D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Хизмат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кўр</w:t>
      </w:r>
      <w:r>
        <w:rPr>
          <w:rFonts w:ascii="Times New Roman" w:hAnsi="Times New Roman" w:cs="Times New Roman"/>
          <w:sz w:val="28"/>
          <w:szCs w:val="28"/>
        </w:rPr>
        <w:t>сатиш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(паспорт)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тавсифи</w:t>
      </w:r>
      <w:proofErr w:type="spellEnd"/>
    </w:p>
    <w:p w:rsidR="00856AEA" w:rsidRPr="00856AEA" w:rsidRDefault="00856AEA" w:rsidP="00A631D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6AEA">
        <w:rPr>
          <w:rFonts w:ascii="Times New Roman" w:hAnsi="Times New Roman" w:cs="Times New Roman"/>
          <w:sz w:val="28"/>
          <w:szCs w:val="28"/>
        </w:rPr>
        <w:t>Хизмат</w:t>
      </w:r>
      <w:proofErr w:type="spellEnd"/>
      <w:r w:rsidRPr="0085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кўр</w:t>
      </w:r>
      <w:r w:rsidRPr="00856AEA">
        <w:rPr>
          <w:rFonts w:ascii="Times New Roman" w:hAnsi="Times New Roman" w:cs="Times New Roman"/>
          <w:sz w:val="28"/>
          <w:szCs w:val="28"/>
        </w:rPr>
        <w:t>сатишнинг</w:t>
      </w:r>
      <w:proofErr w:type="spellEnd"/>
      <w:r w:rsidRPr="00856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EA">
        <w:rPr>
          <w:rFonts w:ascii="Times New Roman" w:hAnsi="Times New Roman" w:cs="Times New Roman"/>
          <w:sz w:val="28"/>
          <w:szCs w:val="28"/>
        </w:rPr>
        <w:t>номи</w:t>
      </w:r>
      <w:proofErr w:type="spellEnd"/>
    </w:p>
    <w:p w:rsidR="00856AEA" w:rsidRDefault="00856AEA" w:rsidP="00A631DB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номларини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жойлаштириш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B7528" w:rsidRPr="00CB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D7">
        <w:rPr>
          <w:rFonts w:ascii="Times New Roman" w:hAnsi="Times New Roman" w:cs="Times New Roman"/>
          <w:sz w:val="28"/>
          <w:szCs w:val="28"/>
        </w:rPr>
        <w:t>алоқа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2D7">
        <w:rPr>
          <w:rFonts w:ascii="Times New Roman" w:hAnsi="Times New Roman" w:cs="Times New Roman"/>
          <w:sz w:val="28"/>
          <w:szCs w:val="28"/>
        </w:rPr>
        <w:t>жисмоний</w:t>
      </w:r>
      <w:proofErr w:type="spellEnd"/>
      <w:r w:rsidR="00587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D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87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D7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="00587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D7">
        <w:rPr>
          <w:rFonts w:ascii="Times New Roman" w:hAnsi="Times New Roman" w:cs="Times New Roman"/>
          <w:sz w:val="28"/>
          <w:szCs w:val="28"/>
        </w:rPr>
        <w:t>шахс</w:t>
      </w:r>
      <w:r>
        <w:rPr>
          <w:rFonts w:ascii="Times New Roman" w:hAnsi="Times New Roman" w:cs="Times New Roman"/>
          <w:sz w:val="28"/>
          <w:szCs w:val="28"/>
        </w:rPr>
        <w:t>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қабул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раҳбар</w:t>
      </w:r>
      <w:proofErr w:type="spellEnd"/>
      <w:r w:rsidR="005872D7">
        <w:rPr>
          <w:rFonts w:ascii="Times New Roman" w:hAnsi="Times New Roman" w:cs="Times New Roman"/>
          <w:sz w:val="28"/>
          <w:szCs w:val="28"/>
          <w:lang w:val="uz-Cyrl-UZ"/>
        </w:rPr>
        <w:t xml:space="preserve"> қабулига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</w:t>
      </w:r>
      <w:proofErr w:type="spellEnd"/>
      <w:r w:rsidR="005872D7">
        <w:rPr>
          <w:rFonts w:ascii="Times New Roman" w:hAnsi="Times New Roman" w:cs="Times New Roman"/>
          <w:sz w:val="28"/>
          <w:szCs w:val="28"/>
          <w:lang w:val="uz-Cyrl-UZ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ёзилиш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6AEA" w:rsidRPr="000318DE" w:rsidRDefault="000318DE" w:rsidP="00A631D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8DE">
        <w:rPr>
          <w:rFonts w:ascii="Times New Roman" w:hAnsi="Times New Roman" w:cs="Times New Roman"/>
          <w:sz w:val="28"/>
          <w:szCs w:val="28"/>
        </w:rPr>
        <w:t>Хизмат</w:t>
      </w:r>
      <w:proofErr w:type="spellEnd"/>
      <w:r w:rsidRPr="00031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кўр</w:t>
      </w:r>
      <w:r w:rsidRPr="000318DE">
        <w:rPr>
          <w:rFonts w:ascii="Times New Roman" w:hAnsi="Times New Roman" w:cs="Times New Roman"/>
          <w:sz w:val="28"/>
          <w:szCs w:val="28"/>
        </w:rPr>
        <w:t>сатиш</w:t>
      </w:r>
      <w:proofErr w:type="spellEnd"/>
      <w:r w:rsidRPr="00031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8DE">
        <w:rPr>
          <w:rFonts w:ascii="Times New Roman" w:hAnsi="Times New Roman" w:cs="Times New Roman"/>
          <w:sz w:val="28"/>
          <w:szCs w:val="28"/>
        </w:rPr>
        <w:t>натижаси</w:t>
      </w:r>
      <w:proofErr w:type="spellEnd"/>
      <w:r w:rsidRPr="000318DE">
        <w:rPr>
          <w:rFonts w:ascii="Times New Roman" w:hAnsi="Times New Roman" w:cs="Times New Roman"/>
          <w:sz w:val="28"/>
          <w:szCs w:val="28"/>
        </w:rPr>
        <w:t>.</w:t>
      </w:r>
    </w:p>
    <w:p w:rsidR="005872D7" w:rsidRPr="005872D7" w:rsidRDefault="005872D7" w:rsidP="00A631DB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Жисмоний ва юридик шахсларга ташкилот билан боғланиш, раҳбарият қабул кунлари тўғрисида электрон почта орқали</w:t>
      </w:r>
      <w:r w:rsidR="00A631DB">
        <w:rPr>
          <w:rFonts w:ascii="Times New Roman" w:hAnsi="Times New Roman" w:cs="Times New Roman"/>
          <w:sz w:val="28"/>
          <w:szCs w:val="28"/>
          <w:lang w:val="uz-Cyrl-UZ"/>
        </w:rPr>
        <w:t xml:space="preserve"> ёки ёзма шаклда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маълумот бериш ва  раҳбар қабулига онлайн ёзилиш</w:t>
      </w:r>
      <w:r w:rsidR="00A631D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318DE" w:rsidRDefault="000318DE" w:rsidP="00A631D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Хизмат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кўр</w:t>
      </w:r>
      <w:r>
        <w:rPr>
          <w:rFonts w:ascii="Times New Roman" w:hAnsi="Times New Roman" w:cs="Times New Roman"/>
          <w:sz w:val="28"/>
          <w:szCs w:val="28"/>
        </w:rPr>
        <w:t>сатиш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бланкалар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жойлар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18DE" w:rsidRDefault="000318DE" w:rsidP="00A631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Адресларни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жойлаштириш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1DB">
        <w:rPr>
          <w:rFonts w:ascii="Times New Roman" w:hAnsi="Times New Roman" w:cs="Times New Roman"/>
          <w:sz w:val="28"/>
          <w:szCs w:val="28"/>
        </w:rPr>
        <w:t>алоқа</w:t>
      </w:r>
      <w:r>
        <w:rPr>
          <w:rFonts w:ascii="Times New Roman" w:hAnsi="Times New Roman" w:cs="Times New Roman"/>
          <w:sz w:val="28"/>
          <w:szCs w:val="28"/>
        </w:rPr>
        <w:t>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2D7">
        <w:rPr>
          <w:rFonts w:ascii="Times New Roman" w:hAnsi="Times New Roman" w:cs="Times New Roman"/>
          <w:sz w:val="28"/>
          <w:szCs w:val="28"/>
        </w:rPr>
        <w:t>жисмоний</w:t>
      </w:r>
      <w:proofErr w:type="spellEnd"/>
      <w:r w:rsidR="00587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D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87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D7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="00587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D7">
        <w:rPr>
          <w:rFonts w:ascii="Times New Roman" w:hAnsi="Times New Roman" w:cs="Times New Roman"/>
          <w:sz w:val="28"/>
          <w:szCs w:val="28"/>
        </w:rPr>
        <w:t>шахс</w:t>
      </w:r>
      <w:r w:rsidR="00E6046E">
        <w:rPr>
          <w:rFonts w:ascii="Times New Roman" w:hAnsi="Times New Roman" w:cs="Times New Roman"/>
          <w:sz w:val="28"/>
          <w:szCs w:val="28"/>
        </w:rPr>
        <w:t>ларни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қабул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E">
        <w:rPr>
          <w:rFonts w:ascii="Times New Roman" w:hAnsi="Times New Roman" w:cs="Times New Roman"/>
          <w:sz w:val="28"/>
          <w:szCs w:val="28"/>
        </w:rPr>
        <w:t>кунлари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раҳбар</w:t>
      </w:r>
      <w:r w:rsidR="00E6046E">
        <w:rPr>
          <w:rFonts w:ascii="Times New Roman" w:hAnsi="Times New Roman" w:cs="Times New Roman"/>
          <w:sz w:val="28"/>
          <w:szCs w:val="28"/>
        </w:rPr>
        <w:t>иятга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="00E6046E">
        <w:rPr>
          <w:rFonts w:ascii="Times New Roman" w:hAnsi="Times New Roman" w:cs="Times New Roman"/>
          <w:sz w:val="28"/>
          <w:szCs w:val="28"/>
        </w:rPr>
        <w:t>мурожат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="00E6046E">
        <w:rPr>
          <w:rFonts w:ascii="Times New Roman" w:hAnsi="Times New Roman" w:cs="Times New Roman"/>
          <w:sz w:val="28"/>
          <w:szCs w:val="28"/>
        </w:rPr>
        <w:t>ахборот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E">
        <w:rPr>
          <w:rFonts w:ascii="Times New Roman" w:hAnsi="Times New Roman" w:cs="Times New Roman"/>
          <w:sz w:val="28"/>
          <w:szCs w:val="28"/>
        </w:rPr>
        <w:t>кутубхона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E">
        <w:rPr>
          <w:rFonts w:ascii="Times New Roman" w:hAnsi="Times New Roman" w:cs="Times New Roman"/>
          <w:sz w:val="28"/>
          <w:szCs w:val="28"/>
        </w:rPr>
        <w:t>маркази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E">
        <w:rPr>
          <w:rFonts w:ascii="Times New Roman" w:hAnsi="Times New Roman" w:cs="Times New Roman"/>
          <w:sz w:val="28"/>
          <w:szCs w:val="28"/>
        </w:rPr>
        <w:t>томонидан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E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E">
        <w:rPr>
          <w:rFonts w:ascii="Times New Roman" w:hAnsi="Times New Roman" w:cs="Times New Roman"/>
          <w:sz w:val="28"/>
          <w:szCs w:val="28"/>
        </w:rPr>
        <w:t>оширилади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>.</w:t>
      </w:r>
    </w:p>
    <w:p w:rsidR="00E6046E" w:rsidRDefault="00E6046E" w:rsidP="00A631D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Ҳуқуқ</w:t>
      </w:r>
      <w:proofErr w:type="spellEnd"/>
      <w:r w:rsidR="00A631DB">
        <w:rPr>
          <w:rFonts w:ascii="Times New Roman" w:hAnsi="Times New Roman" w:cs="Times New Roman"/>
          <w:sz w:val="28"/>
          <w:szCs w:val="28"/>
          <w:lang w:val="uz-Cyrl-UZ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асоси</w:t>
      </w:r>
      <w:proofErr w:type="spellEnd"/>
    </w:p>
    <w:p w:rsidR="00E6046E" w:rsidRDefault="00CB7528" w:rsidP="00A631D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Ўзбекистон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E">
        <w:rPr>
          <w:rFonts w:ascii="Times New Roman" w:hAnsi="Times New Roman" w:cs="Times New Roman"/>
          <w:sz w:val="28"/>
          <w:szCs w:val="28"/>
        </w:rPr>
        <w:t>Республикаси</w:t>
      </w:r>
      <w:proofErr w:type="spellEnd"/>
      <w:r w:rsidR="00A631DB">
        <w:rPr>
          <w:rFonts w:ascii="Times New Roman" w:hAnsi="Times New Roman" w:cs="Times New Roman"/>
          <w:sz w:val="28"/>
          <w:szCs w:val="28"/>
          <w:lang w:val="uz-Cyrl-UZ"/>
        </w:rPr>
        <w:t>нинг</w:t>
      </w:r>
      <w:r w:rsidR="00E6046E">
        <w:rPr>
          <w:rFonts w:ascii="Times New Roman" w:hAnsi="Times New Roman" w:cs="Times New Roman"/>
          <w:sz w:val="28"/>
          <w:szCs w:val="28"/>
        </w:rPr>
        <w:t xml:space="preserve"> </w:t>
      </w:r>
      <w:r w:rsidR="00BB05D6">
        <w:rPr>
          <w:rFonts w:ascii="Times New Roman" w:hAnsi="Times New Roman" w:cs="Times New Roman"/>
          <w:sz w:val="28"/>
          <w:szCs w:val="28"/>
          <w:lang w:val="uz-Cyrl-UZ"/>
        </w:rPr>
        <w:t xml:space="preserve">03.12.2014 </w:t>
      </w:r>
      <w:r w:rsidR="00BB05D6">
        <w:rPr>
          <w:rFonts w:ascii="Times New Roman" w:hAnsi="Times New Roman" w:cs="Times New Roman"/>
          <w:sz w:val="28"/>
          <w:szCs w:val="28"/>
        </w:rPr>
        <w:t>да</w:t>
      </w:r>
      <w:r w:rsidR="00BB05D6">
        <w:rPr>
          <w:rFonts w:ascii="Times New Roman" w:hAnsi="Times New Roman" w:cs="Times New Roman"/>
          <w:sz w:val="28"/>
          <w:szCs w:val="28"/>
          <w:lang w:val="uz-Cyrl-UZ"/>
        </w:rPr>
        <w:t>ги</w:t>
      </w:r>
      <w:r w:rsidR="00BB05D6">
        <w:rPr>
          <w:rFonts w:ascii="Times New Roman" w:hAnsi="Times New Roman" w:cs="Times New Roman"/>
          <w:sz w:val="28"/>
          <w:szCs w:val="28"/>
        </w:rPr>
        <w:t xml:space="preserve"> №</w:t>
      </w:r>
      <w:r w:rsidR="00BB05D6">
        <w:rPr>
          <w:rFonts w:ascii="Times New Roman" w:hAnsi="Times New Roman" w:cs="Times New Roman"/>
          <w:sz w:val="28"/>
          <w:szCs w:val="28"/>
          <w:lang w:val="uz-Cyrl-UZ"/>
        </w:rPr>
        <w:t>378</w:t>
      </w:r>
      <w:r w:rsidR="00BB05D6">
        <w:rPr>
          <w:rFonts w:ascii="Times New Roman" w:hAnsi="Times New Roman" w:cs="Times New Roman"/>
          <w:sz w:val="28"/>
          <w:szCs w:val="28"/>
        </w:rPr>
        <w:t xml:space="preserve"> </w:t>
      </w:r>
      <w:r w:rsidR="00A631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31DB">
        <w:rPr>
          <w:rFonts w:ascii="Times New Roman" w:hAnsi="Times New Roman" w:cs="Times New Roman"/>
          <w:sz w:val="28"/>
          <w:szCs w:val="28"/>
        </w:rPr>
        <w:t>Жисмоний</w:t>
      </w:r>
      <w:proofErr w:type="spellEnd"/>
      <w:r w:rsidR="00A63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D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63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DB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="00A63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DB">
        <w:rPr>
          <w:rFonts w:ascii="Times New Roman" w:hAnsi="Times New Roman" w:cs="Times New Roman"/>
          <w:sz w:val="28"/>
          <w:szCs w:val="28"/>
        </w:rPr>
        <w:t>шахслар</w:t>
      </w:r>
      <w:proofErr w:type="spellEnd"/>
      <w:r w:rsidR="00A63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DB">
        <w:rPr>
          <w:rFonts w:ascii="Times New Roman" w:hAnsi="Times New Roman" w:cs="Times New Roman"/>
          <w:sz w:val="28"/>
          <w:szCs w:val="28"/>
        </w:rPr>
        <w:t>мурожа</w:t>
      </w:r>
      <w:proofErr w:type="spellEnd"/>
      <w:r w:rsidR="00A631DB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A631DB">
        <w:rPr>
          <w:rFonts w:ascii="Times New Roman" w:hAnsi="Times New Roman" w:cs="Times New Roman"/>
          <w:sz w:val="28"/>
          <w:szCs w:val="28"/>
        </w:rPr>
        <w:t>т</w:t>
      </w:r>
      <w:r w:rsidR="00A631DB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A631DB">
        <w:rPr>
          <w:rFonts w:ascii="Times New Roman" w:hAnsi="Times New Roman" w:cs="Times New Roman"/>
          <w:sz w:val="28"/>
          <w:szCs w:val="28"/>
        </w:rPr>
        <w:t>и</w:t>
      </w:r>
      <w:r w:rsidR="00A631DB">
        <w:rPr>
          <w:rFonts w:ascii="Times New Roman" w:hAnsi="Times New Roman" w:cs="Times New Roman"/>
          <w:sz w:val="28"/>
          <w:szCs w:val="28"/>
          <w:lang w:val="uz-Cyrl-UZ"/>
        </w:rPr>
        <w:t xml:space="preserve"> тўғрисида</w:t>
      </w:r>
      <w:r w:rsidR="00A631DB">
        <w:rPr>
          <w:rFonts w:ascii="Times New Roman" w:hAnsi="Times New Roman" w:cs="Times New Roman"/>
          <w:sz w:val="28"/>
          <w:szCs w:val="28"/>
        </w:rPr>
        <w:t>»</w:t>
      </w:r>
      <w:r w:rsidR="00A631DB">
        <w:rPr>
          <w:rFonts w:ascii="Times New Roman" w:hAnsi="Times New Roman" w:cs="Times New Roman"/>
          <w:sz w:val="28"/>
          <w:szCs w:val="28"/>
          <w:lang w:val="uz-Cyrl-UZ"/>
        </w:rPr>
        <w:t xml:space="preserve"> ги </w:t>
      </w:r>
      <w:r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="00E6046E">
        <w:rPr>
          <w:rFonts w:ascii="Times New Roman" w:hAnsi="Times New Roman" w:cs="Times New Roman"/>
          <w:sz w:val="28"/>
          <w:szCs w:val="28"/>
        </w:rPr>
        <w:t>онуни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046E" w:rsidRDefault="00E6046E" w:rsidP="00707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Фойдаланувчилар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046E" w:rsidRDefault="00BB05D6" w:rsidP="007071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Жисмоний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46E">
        <w:rPr>
          <w:rFonts w:ascii="Times New Roman" w:hAnsi="Times New Roman" w:cs="Times New Roman"/>
          <w:sz w:val="28"/>
          <w:szCs w:val="28"/>
        </w:rPr>
        <w:t>шахслар</w:t>
      </w:r>
      <w:proofErr w:type="spellEnd"/>
      <w:r w:rsidR="00E6046E">
        <w:rPr>
          <w:rFonts w:ascii="Times New Roman" w:hAnsi="Times New Roman" w:cs="Times New Roman"/>
          <w:sz w:val="28"/>
          <w:szCs w:val="28"/>
        </w:rPr>
        <w:t>.</w:t>
      </w:r>
    </w:p>
    <w:p w:rsidR="003238A8" w:rsidRDefault="003238A8" w:rsidP="00707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</w:t>
      </w:r>
      <w:r w:rsidR="00BB05D6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</w:t>
      </w:r>
      <w:proofErr w:type="spellEnd"/>
    </w:p>
    <w:p w:rsidR="003238A8" w:rsidRDefault="003238A8" w:rsidP="007071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Чекловсиз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38A8" w:rsidRDefault="003238A8" w:rsidP="00707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="00E0258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ажарилиш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A3813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38A8" w:rsidRDefault="00E02580" w:rsidP="00B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талабнома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берилгандан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талабномани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тасди</w:t>
      </w:r>
      <w:proofErr w:type="spellEnd"/>
      <w:r w:rsidR="006A3813">
        <w:rPr>
          <w:rFonts w:ascii="Times New Roman" w:hAnsi="Times New Roman" w:cs="Times New Roman"/>
          <w:sz w:val="28"/>
          <w:szCs w:val="28"/>
          <w:lang w:val="uz-Cyrl-U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ловчи хабар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фойдаланувчининг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манзилига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813">
        <w:rPr>
          <w:rFonts w:ascii="Times New Roman" w:hAnsi="Times New Roman" w:cs="Times New Roman"/>
          <w:sz w:val="28"/>
          <w:szCs w:val="28"/>
          <w:lang w:val="uz-Cyrl-U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давомида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юборилади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Фойдаланувчининг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талабномасини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тасди</w:t>
      </w:r>
      <w:proofErr w:type="spellEnd"/>
      <w:r w:rsidR="006A3813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муддатда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оширилади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385F" w:rsidRDefault="0008385F" w:rsidP="00707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Тасди</w:t>
      </w:r>
      <w:proofErr w:type="spellEnd"/>
      <w:r w:rsidR="006A3813">
        <w:rPr>
          <w:rFonts w:ascii="Times New Roman" w:hAnsi="Times New Roman" w:cs="Times New Roman"/>
          <w:sz w:val="28"/>
          <w:szCs w:val="28"/>
          <w:lang w:val="uz-Cyrl-U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натижаси</w:t>
      </w:r>
      <w:proofErr w:type="spellEnd"/>
    </w:p>
    <w:p w:rsidR="0008385F" w:rsidRDefault="0008385F" w:rsidP="00707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мобайнида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385F" w:rsidRDefault="0008385F" w:rsidP="0070719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Фойдаланувчиларни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кўр</w:t>
      </w:r>
      <w:r>
        <w:rPr>
          <w:rFonts w:ascii="Times New Roman" w:hAnsi="Times New Roman" w:cs="Times New Roman"/>
          <w:sz w:val="28"/>
          <w:szCs w:val="28"/>
        </w:rPr>
        <w:t>сатиш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маълумотлари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таништириш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0306" w:rsidRDefault="004E26CA" w:rsidP="004E26C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6A3813">
        <w:rPr>
          <w:rFonts w:ascii="Times New Roman" w:hAnsi="Times New Roman" w:cs="Times New Roman"/>
          <w:sz w:val="28"/>
          <w:szCs w:val="28"/>
        </w:rPr>
        <w:t>ар</w:t>
      </w:r>
      <w:r w:rsidR="00A50306">
        <w:rPr>
          <w:rFonts w:ascii="Times New Roman" w:hAnsi="Times New Roman" w:cs="Times New Roman"/>
          <w:sz w:val="28"/>
          <w:szCs w:val="28"/>
        </w:rPr>
        <w:t xml:space="preserve"> </w:t>
      </w:r>
      <w:r w:rsidR="006A3813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="00A50306">
        <w:rPr>
          <w:rFonts w:ascii="Times New Roman" w:hAnsi="Times New Roman" w:cs="Times New Roman"/>
          <w:sz w:val="28"/>
          <w:szCs w:val="28"/>
        </w:rPr>
        <w:t>андай</w:t>
      </w:r>
      <w:proofErr w:type="spellEnd"/>
      <w:r w:rsidR="00A5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306">
        <w:rPr>
          <w:rFonts w:ascii="Times New Roman" w:hAnsi="Times New Roman" w:cs="Times New Roman"/>
          <w:sz w:val="28"/>
          <w:szCs w:val="28"/>
        </w:rPr>
        <w:t>мурожаат</w:t>
      </w:r>
      <w:proofErr w:type="spellEnd"/>
      <w:r w:rsidR="00A50306">
        <w:rPr>
          <w:rFonts w:ascii="Times New Roman" w:hAnsi="Times New Roman" w:cs="Times New Roman"/>
          <w:sz w:val="28"/>
          <w:szCs w:val="28"/>
        </w:rPr>
        <w:t xml:space="preserve"> </w:t>
      </w:r>
      <w:r w:rsidR="006A3813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="00A50306">
        <w:rPr>
          <w:rFonts w:ascii="Times New Roman" w:hAnsi="Times New Roman" w:cs="Times New Roman"/>
          <w:sz w:val="28"/>
          <w:szCs w:val="28"/>
        </w:rPr>
        <w:t>илган</w:t>
      </w:r>
      <w:proofErr w:type="spellEnd"/>
      <w:r w:rsidR="00A5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D7">
        <w:rPr>
          <w:rFonts w:ascii="Times New Roman" w:hAnsi="Times New Roman" w:cs="Times New Roman"/>
          <w:sz w:val="28"/>
          <w:szCs w:val="28"/>
        </w:rPr>
        <w:t>жисмоний</w:t>
      </w:r>
      <w:proofErr w:type="spellEnd"/>
      <w:r w:rsidR="00587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D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87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D7">
        <w:rPr>
          <w:rFonts w:ascii="Times New Roman" w:hAnsi="Times New Roman" w:cs="Times New Roman"/>
          <w:sz w:val="28"/>
          <w:szCs w:val="28"/>
        </w:rPr>
        <w:t>юридик</w:t>
      </w:r>
      <w:proofErr w:type="spellEnd"/>
      <w:r w:rsidR="00587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D7">
        <w:rPr>
          <w:rFonts w:ascii="Times New Roman" w:hAnsi="Times New Roman" w:cs="Times New Roman"/>
          <w:sz w:val="28"/>
          <w:szCs w:val="28"/>
        </w:rPr>
        <w:t>шахс</w:t>
      </w:r>
      <w:proofErr w:type="spellEnd"/>
      <w:r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A50306">
        <w:rPr>
          <w:rFonts w:ascii="Times New Roman" w:hAnsi="Times New Roman" w:cs="Times New Roman"/>
          <w:sz w:val="28"/>
          <w:szCs w:val="28"/>
        </w:rPr>
        <w:t xml:space="preserve"> </w:t>
      </w:r>
      <w:r w:rsidR="006A3813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="00A50306">
        <w:rPr>
          <w:rFonts w:ascii="Times New Roman" w:hAnsi="Times New Roman" w:cs="Times New Roman"/>
          <w:sz w:val="28"/>
          <w:szCs w:val="28"/>
        </w:rPr>
        <w:t>уйидаги</w:t>
      </w:r>
      <w:proofErr w:type="spellEnd"/>
      <w:r w:rsidR="00A5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306">
        <w:rPr>
          <w:rFonts w:ascii="Times New Roman" w:hAnsi="Times New Roman" w:cs="Times New Roman"/>
          <w:sz w:val="28"/>
          <w:szCs w:val="28"/>
        </w:rPr>
        <w:t>маълумотларга</w:t>
      </w:r>
      <w:proofErr w:type="spellEnd"/>
      <w:r w:rsidR="00A5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306">
        <w:rPr>
          <w:rFonts w:ascii="Times New Roman" w:hAnsi="Times New Roman" w:cs="Times New Roman"/>
          <w:sz w:val="28"/>
          <w:szCs w:val="28"/>
        </w:rPr>
        <w:t>эга</w:t>
      </w:r>
      <w:proofErr w:type="spellEnd"/>
      <w:r w:rsidR="00A50306">
        <w:rPr>
          <w:rFonts w:ascii="Times New Roman" w:hAnsi="Times New Roman" w:cs="Times New Roman"/>
          <w:sz w:val="28"/>
          <w:szCs w:val="28"/>
        </w:rPr>
        <w:t xml:space="preserve"> б</w:t>
      </w:r>
      <w:r w:rsidR="006A3813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="00A50306">
        <w:rPr>
          <w:rFonts w:ascii="Times New Roman" w:hAnsi="Times New Roman" w:cs="Times New Roman"/>
          <w:sz w:val="28"/>
          <w:szCs w:val="28"/>
        </w:rPr>
        <w:t>лади</w:t>
      </w:r>
      <w:proofErr w:type="spellEnd"/>
      <w:r w:rsidR="00A50306">
        <w:rPr>
          <w:rFonts w:ascii="Times New Roman" w:hAnsi="Times New Roman" w:cs="Times New Roman"/>
          <w:sz w:val="28"/>
          <w:szCs w:val="28"/>
        </w:rPr>
        <w:t>:</w:t>
      </w:r>
    </w:p>
    <w:p w:rsidR="00A50306" w:rsidRDefault="00A50306" w:rsidP="004E26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ташкилот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кўр</w:t>
      </w:r>
      <w:r>
        <w:rPr>
          <w:rFonts w:ascii="Times New Roman" w:hAnsi="Times New Roman" w:cs="Times New Roman"/>
          <w:sz w:val="28"/>
          <w:szCs w:val="28"/>
        </w:rPr>
        <w:t>сатадиган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фойдаланувчиларни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қабул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қилиш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тартиби</w:t>
      </w:r>
      <w:proofErr w:type="spellEnd"/>
      <w:r w:rsidR="006A38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(телефон ор</w:t>
      </w:r>
      <w:r w:rsidR="006A3813">
        <w:rPr>
          <w:rFonts w:ascii="Times New Roman" w:hAnsi="Times New Roman" w:cs="Times New Roman"/>
          <w:sz w:val="28"/>
          <w:szCs w:val="28"/>
          <w:lang w:val="uz-Cyrl-U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дастлабки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ёзув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A381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мурожаат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қабул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х.к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A50306" w:rsidRDefault="00A50306" w:rsidP="004E26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хизмат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кўр</w:t>
      </w:r>
      <w:r>
        <w:rPr>
          <w:rFonts w:ascii="Times New Roman" w:hAnsi="Times New Roman" w:cs="Times New Roman"/>
          <w:sz w:val="28"/>
          <w:szCs w:val="28"/>
        </w:rPr>
        <w:t>сатиш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тартиби</w:t>
      </w:r>
      <w:proofErr w:type="spellEnd"/>
    </w:p>
    <w:p w:rsidR="00A50306" w:rsidRDefault="00146799" w:rsidP="004E26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хизмат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кўр</w:t>
      </w:r>
      <w:r>
        <w:rPr>
          <w:rFonts w:ascii="Times New Roman" w:hAnsi="Times New Roman" w:cs="Times New Roman"/>
          <w:sz w:val="28"/>
          <w:szCs w:val="28"/>
        </w:rPr>
        <w:t>сатишда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6A3813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ладиган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A3813">
        <w:rPr>
          <w:rFonts w:ascii="Times New Roman" w:hAnsi="Times New Roman" w:cs="Times New Roman"/>
          <w:sz w:val="28"/>
          <w:szCs w:val="28"/>
        </w:rPr>
        <w:t>ҳужжат</w:t>
      </w:r>
      <w:r>
        <w:rPr>
          <w:rFonts w:ascii="Times New Roman" w:hAnsi="Times New Roman" w:cs="Times New Roman"/>
          <w:sz w:val="28"/>
          <w:szCs w:val="28"/>
        </w:rPr>
        <w:t>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руйхати</w:t>
      </w:r>
      <w:proofErr w:type="spellEnd"/>
    </w:p>
    <w:p w:rsidR="00146799" w:rsidRDefault="00146799" w:rsidP="004E26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бланкалар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A3813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лдиришда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олиш</w:t>
      </w:r>
      <w:proofErr w:type="spellEnd"/>
    </w:p>
    <w:p w:rsidR="00146799" w:rsidRDefault="00146799" w:rsidP="004E26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хизмат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кўр</w:t>
      </w:r>
      <w:r>
        <w:rPr>
          <w:rFonts w:ascii="Times New Roman" w:hAnsi="Times New Roman" w:cs="Times New Roman"/>
          <w:sz w:val="28"/>
          <w:szCs w:val="28"/>
        </w:rPr>
        <w:t>сатиш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вакти</w:t>
      </w:r>
      <w:proofErr w:type="spellEnd"/>
    </w:p>
    <w:p w:rsidR="00146799" w:rsidRDefault="00146799" w:rsidP="004E26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хизмат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кўр</w:t>
      </w:r>
      <w:r>
        <w:rPr>
          <w:rFonts w:ascii="Times New Roman" w:hAnsi="Times New Roman" w:cs="Times New Roman"/>
          <w:sz w:val="28"/>
          <w:szCs w:val="28"/>
        </w:rPr>
        <w:t>сатиш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танишиш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усуллари</w:t>
      </w:r>
      <w:proofErr w:type="spellEnd"/>
    </w:p>
    <w:p w:rsidR="00146799" w:rsidRDefault="00146799" w:rsidP="00707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6799" w:rsidRDefault="00146799" w:rsidP="00707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E26CA">
        <w:rPr>
          <w:rFonts w:ascii="Times New Roman" w:hAnsi="Times New Roman" w:cs="Times New Roman"/>
          <w:sz w:val="28"/>
          <w:szCs w:val="28"/>
          <w:lang w:val="uz-Cyrl-UZ"/>
        </w:rPr>
        <w:t>Тўлиқ маълумот</w:t>
      </w:r>
      <w:r w:rsidR="004E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маълумот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олиш</w:t>
      </w:r>
      <w:proofErr w:type="spellEnd"/>
    </w:p>
    <w:p w:rsidR="00146799" w:rsidRDefault="00146799" w:rsidP="00707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маълумот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52A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4679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52A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infolib</w:t>
        </w:r>
        <w:proofErr w:type="spellEnd"/>
        <w:r w:rsidRPr="0014679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52A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</w:t>
        </w:r>
        <w:proofErr w:type="spellEnd"/>
      </w:hyperlink>
      <w:r w:rsidRPr="00146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сайтида</w:t>
      </w:r>
      <w:proofErr w:type="spellEnd"/>
      <w:r w:rsidR="004E26CA">
        <w:rPr>
          <w:rFonts w:ascii="Times New Roman" w:hAnsi="Times New Roman" w:cs="Times New Roman"/>
          <w:sz w:val="28"/>
          <w:szCs w:val="28"/>
          <w:lang w:val="uz-Cyrl-UZ"/>
        </w:rPr>
        <w:t xml:space="preserve"> тақдим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26CA">
        <w:rPr>
          <w:rFonts w:ascii="Times New Roman" w:hAnsi="Times New Roman" w:cs="Times New Roman"/>
          <w:sz w:val="28"/>
          <w:szCs w:val="28"/>
          <w:lang w:val="uz-Cyrl-UZ"/>
        </w:rPr>
        <w:t>ҳ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CA">
        <w:rPr>
          <w:rFonts w:ascii="Times New Roman" w:hAnsi="Times New Roman" w:cs="Times New Roman"/>
          <w:sz w:val="28"/>
          <w:szCs w:val="28"/>
          <w:lang w:val="uz-Cyrl-UZ"/>
        </w:rPr>
        <w:t>мурожаатчи</w:t>
      </w:r>
      <w:r>
        <w:rPr>
          <w:rFonts w:ascii="Times New Roman" w:hAnsi="Times New Roman" w:cs="Times New Roman"/>
          <w:sz w:val="28"/>
          <w:szCs w:val="28"/>
        </w:rPr>
        <w:t xml:space="preserve"> 234-18-76 телефон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4E26C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</w:t>
      </w:r>
      <w:r w:rsidR="004E26CA">
        <w:rPr>
          <w:rFonts w:ascii="Times New Roman" w:hAnsi="Times New Roman" w:cs="Times New Roman"/>
          <w:sz w:val="28"/>
          <w:szCs w:val="28"/>
          <w:lang w:val="uz-Cyrl-U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мурожаат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C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илиш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6799" w:rsidRDefault="00146799" w:rsidP="00707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6799" w:rsidRDefault="00146799" w:rsidP="00707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Талабга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мувофи</w:t>
      </w:r>
      <w:proofErr w:type="spellEnd"/>
      <w:r w:rsidR="004E26CA">
        <w:rPr>
          <w:rFonts w:ascii="Times New Roman" w:hAnsi="Times New Roman" w:cs="Times New Roman"/>
          <w:sz w:val="28"/>
          <w:szCs w:val="28"/>
          <w:lang w:val="uz-Cyrl-UZ"/>
        </w:rPr>
        <w:t>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маълумот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бериш</w:t>
      </w:r>
      <w:proofErr w:type="spellEnd"/>
    </w:p>
    <w:p w:rsidR="00146799" w:rsidRDefault="008B79CE" w:rsidP="004E26C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Шахсан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: 9-00 дан 18-00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гача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r w:rsidR="004E26C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6A3813">
        <w:rPr>
          <w:rFonts w:ascii="Times New Roman" w:hAnsi="Times New Roman" w:cs="Times New Roman"/>
          <w:sz w:val="28"/>
          <w:szCs w:val="28"/>
        </w:rPr>
        <w:t>ар</w:t>
      </w:r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r w:rsidR="004E26C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андай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саволга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 о</w:t>
      </w:r>
      <w:r w:rsidR="004E26CA">
        <w:rPr>
          <w:rFonts w:ascii="Times New Roman" w:hAnsi="Times New Roman" w:cs="Times New Roman"/>
          <w:sz w:val="28"/>
          <w:szCs w:val="28"/>
          <w:lang w:val="uz-Cyrl-UZ"/>
        </w:rPr>
        <w:t>ғ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заки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маслахат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кўр</w:t>
      </w:r>
      <w:r w:rsidR="005450F2">
        <w:rPr>
          <w:rFonts w:ascii="Times New Roman" w:hAnsi="Times New Roman" w:cs="Times New Roman"/>
          <w:sz w:val="28"/>
          <w:szCs w:val="28"/>
        </w:rPr>
        <w:t>сатиш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маълумотларни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матн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кўр</w:t>
      </w:r>
      <w:r w:rsidR="005450F2">
        <w:rPr>
          <w:rFonts w:ascii="Times New Roman" w:hAnsi="Times New Roman" w:cs="Times New Roman"/>
          <w:sz w:val="28"/>
          <w:szCs w:val="28"/>
        </w:rPr>
        <w:t>инишида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ёзма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усулда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 та</w:t>
      </w:r>
      <w:r w:rsidR="004E26CA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дим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этиш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>.</w:t>
      </w:r>
    </w:p>
    <w:p w:rsidR="005450F2" w:rsidRDefault="004E26CA" w:rsidP="004E26C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оркали</w:t>
      </w:r>
      <w:proofErr w:type="spellEnd"/>
      <w:r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234-18-76</w:t>
      </w:r>
      <w:r w:rsidR="0056000B">
        <w:rPr>
          <w:rFonts w:ascii="Times New Roman" w:hAnsi="Times New Roman" w:cs="Times New Roman"/>
          <w:sz w:val="28"/>
          <w:szCs w:val="28"/>
          <w:lang w:val="uz-Cyrl-UZ"/>
        </w:rPr>
        <w:t xml:space="preserve"> телефони,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0F2">
        <w:rPr>
          <w:rFonts w:ascii="Times New Roman" w:hAnsi="Times New Roman" w:cs="Times New Roman"/>
          <w:sz w:val="28"/>
          <w:szCs w:val="28"/>
        </w:rPr>
        <w:t xml:space="preserve">234-01-68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факси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оркали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9-00 дан 18-00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гача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минутдан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ортик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эмас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A3813">
        <w:rPr>
          <w:rFonts w:ascii="Times New Roman" w:hAnsi="Times New Roman" w:cs="Times New Roman"/>
          <w:sz w:val="28"/>
          <w:szCs w:val="28"/>
        </w:rPr>
        <w:t>ҳар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r w:rsidR="006A3813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андай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саволларга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жавоб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олиш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0F2">
        <w:rPr>
          <w:rFonts w:ascii="Times New Roman" w:hAnsi="Times New Roman" w:cs="Times New Roman"/>
          <w:sz w:val="28"/>
          <w:szCs w:val="28"/>
        </w:rPr>
        <w:t>хизмати</w:t>
      </w:r>
      <w:proofErr w:type="spellEnd"/>
      <w:r w:rsidR="005450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79CE">
        <w:rPr>
          <w:rFonts w:ascii="Times New Roman" w:hAnsi="Times New Roman" w:cs="Times New Roman"/>
          <w:sz w:val="28"/>
          <w:szCs w:val="28"/>
        </w:rPr>
        <w:t>катта</w:t>
      </w:r>
      <w:proofErr w:type="spellEnd"/>
      <w:r w:rsidR="008B79CE">
        <w:rPr>
          <w:rFonts w:ascii="Times New Roman" w:hAnsi="Times New Roman" w:cs="Times New Roman"/>
          <w:sz w:val="28"/>
          <w:szCs w:val="28"/>
        </w:rPr>
        <w:t xml:space="preserve"> </w:t>
      </w:r>
      <w:r w:rsidR="006A3813">
        <w:rPr>
          <w:rFonts w:ascii="Times New Roman" w:hAnsi="Times New Roman" w:cs="Times New Roman"/>
          <w:sz w:val="28"/>
          <w:szCs w:val="28"/>
          <w:lang w:val="uz-Cyrl-UZ"/>
        </w:rPr>
        <w:t>ҳ</w:t>
      </w:r>
      <w:proofErr w:type="spellStart"/>
      <w:r w:rsidR="008B79CE">
        <w:rPr>
          <w:rFonts w:ascii="Times New Roman" w:hAnsi="Times New Roman" w:cs="Times New Roman"/>
          <w:sz w:val="28"/>
          <w:szCs w:val="28"/>
        </w:rPr>
        <w:t>ажмдаги</w:t>
      </w:r>
      <w:proofErr w:type="spellEnd"/>
      <w:r w:rsidR="008B7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9CE">
        <w:rPr>
          <w:rFonts w:ascii="Times New Roman" w:hAnsi="Times New Roman" w:cs="Times New Roman"/>
          <w:sz w:val="28"/>
          <w:szCs w:val="28"/>
        </w:rPr>
        <w:t>маълумотлардан</w:t>
      </w:r>
      <w:proofErr w:type="spellEnd"/>
      <w:r w:rsidR="008B7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9CE">
        <w:rPr>
          <w:rFonts w:ascii="Times New Roman" w:hAnsi="Times New Roman" w:cs="Times New Roman"/>
          <w:sz w:val="28"/>
          <w:szCs w:val="28"/>
        </w:rPr>
        <w:t>таш</w:t>
      </w:r>
      <w:proofErr w:type="spellEnd"/>
      <w:r w:rsidR="006A3813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 w:rsidR="008B79CE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="008B79CE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8B79CE" w:rsidRDefault="008B79CE" w:rsidP="00707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9CE">
        <w:rPr>
          <w:rFonts w:ascii="Times New Roman" w:hAnsi="Times New Roman" w:cs="Times New Roman"/>
          <w:sz w:val="28"/>
          <w:szCs w:val="28"/>
        </w:rPr>
        <w:t>электрон</w:t>
      </w:r>
      <w:r w:rsidR="0056000B">
        <w:rPr>
          <w:rFonts w:ascii="Times New Roman" w:hAnsi="Times New Roman" w:cs="Times New Roman"/>
          <w:sz w:val="28"/>
          <w:szCs w:val="28"/>
          <w:lang w:val="uz-Cyrl-UZ"/>
        </w:rPr>
        <w:t xml:space="preserve"> почта</w:t>
      </w:r>
      <w:r w:rsidRPr="008B7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9CE">
        <w:rPr>
          <w:rFonts w:ascii="Times New Roman" w:hAnsi="Times New Roman" w:cs="Times New Roman"/>
          <w:sz w:val="28"/>
          <w:szCs w:val="28"/>
        </w:rPr>
        <w:t>манзили</w:t>
      </w:r>
      <w:proofErr w:type="spellEnd"/>
      <w:r w:rsidRPr="008B79CE">
        <w:rPr>
          <w:rFonts w:ascii="Times New Roman" w:hAnsi="Times New Roman" w:cs="Times New Roman"/>
          <w:sz w:val="28"/>
          <w:szCs w:val="28"/>
        </w:rPr>
        <w:t xml:space="preserve"> ор</w:t>
      </w:r>
      <w:r w:rsidR="00736552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8B79CE">
        <w:rPr>
          <w:rFonts w:ascii="Times New Roman" w:hAnsi="Times New Roman" w:cs="Times New Roman"/>
          <w:sz w:val="28"/>
          <w:szCs w:val="28"/>
        </w:rPr>
        <w:t>али</w:t>
      </w:r>
      <w:r w:rsidR="0056000B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Pr="008B79C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6000B" w:rsidRPr="0097517B">
          <w:rPr>
            <w:rStyle w:val="a4"/>
            <w:sz w:val="28"/>
            <w:szCs w:val="28"/>
            <w:lang w:val="en-US"/>
          </w:rPr>
          <w:t>ribc</w:t>
        </w:r>
        <w:r w:rsidR="0056000B" w:rsidRPr="0097517B">
          <w:rPr>
            <w:rStyle w:val="a4"/>
            <w:rFonts w:ascii="Times New Roman" w:hAnsi="Times New Roman" w:cs="Times New Roman"/>
            <w:sz w:val="28"/>
            <w:szCs w:val="28"/>
            <w:lang w:val="uz-Cyrl-UZ"/>
          </w:rPr>
          <w:t>@infolib.uz</w:t>
        </w:r>
      </w:hyperlink>
      <w:r w:rsidR="0056000B">
        <w:rPr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давомида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13">
        <w:rPr>
          <w:rFonts w:ascii="Times New Roman" w:hAnsi="Times New Roman" w:cs="Times New Roman"/>
          <w:sz w:val="28"/>
          <w:szCs w:val="28"/>
        </w:rPr>
        <w:t>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552">
        <w:rPr>
          <w:rFonts w:ascii="Times New Roman" w:hAnsi="Times New Roman" w:cs="Times New Roman"/>
          <w:sz w:val="28"/>
          <w:szCs w:val="28"/>
          <w:lang w:val="uz-Cyrl-UZ"/>
        </w:rPr>
        <w:t>қ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мурожаатлар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B7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8B79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8B79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B7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бириктирилган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файлларда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ёки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келишувга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9-00 дан 18-00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E28">
        <w:rPr>
          <w:rFonts w:ascii="Times New Roman" w:hAnsi="Times New Roman" w:cs="Times New Roman"/>
          <w:sz w:val="28"/>
          <w:szCs w:val="28"/>
        </w:rPr>
        <w:t>маълумот</w:t>
      </w:r>
      <w:proofErr w:type="spellEnd"/>
      <w:r w:rsidR="00DB4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E28">
        <w:rPr>
          <w:rFonts w:ascii="Times New Roman" w:hAnsi="Times New Roman" w:cs="Times New Roman"/>
          <w:sz w:val="28"/>
          <w:szCs w:val="28"/>
        </w:rPr>
        <w:t>берилади</w:t>
      </w:r>
      <w:proofErr w:type="spellEnd"/>
      <w:r w:rsidR="00DB4E28">
        <w:rPr>
          <w:rFonts w:ascii="Times New Roman" w:hAnsi="Times New Roman" w:cs="Times New Roman"/>
          <w:sz w:val="28"/>
          <w:szCs w:val="28"/>
        </w:rPr>
        <w:t>.</w:t>
      </w:r>
    </w:p>
    <w:p w:rsidR="00DB4E28" w:rsidRDefault="00DB4E28" w:rsidP="00707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Маълумот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528">
        <w:rPr>
          <w:rFonts w:ascii="Times New Roman" w:hAnsi="Times New Roman" w:cs="Times New Roman"/>
          <w:sz w:val="28"/>
          <w:szCs w:val="28"/>
        </w:rPr>
        <w:t>кўр</w:t>
      </w:r>
      <w:r>
        <w:rPr>
          <w:rFonts w:ascii="Times New Roman" w:hAnsi="Times New Roman" w:cs="Times New Roman"/>
          <w:sz w:val="28"/>
          <w:szCs w:val="28"/>
        </w:rPr>
        <w:t>сатиш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жойи</w:t>
      </w:r>
      <w:proofErr w:type="spellEnd"/>
    </w:p>
    <w:p w:rsidR="00A23587" w:rsidRDefault="00736552" w:rsidP="00707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Республика Ахборот-</w:t>
      </w:r>
      <w:r w:rsidR="00A23587">
        <w:rPr>
          <w:rFonts w:ascii="Times New Roman" w:hAnsi="Times New Roman" w:cs="Times New Roman"/>
          <w:sz w:val="28"/>
          <w:szCs w:val="28"/>
          <w:lang w:val="uz-Cyrl-UZ"/>
        </w:rPr>
        <w:t>Кутубхона маркази (Тошкент ш. Юнусобод тумани, Боғишамол кўчаси, 7-уй).</w:t>
      </w:r>
    </w:p>
    <w:p w:rsidR="00A23587" w:rsidRPr="00A23587" w:rsidRDefault="00A23587" w:rsidP="00707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2.5 Керакли </w:t>
      </w:r>
      <w:r w:rsidR="006A3813">
        <w:rPr>
          <w:rFonts w:ascii="Times New Roman" w:hAnsi="Times New Roman" w:cs="Times New Roman"/>
          <w:sz w:val="28"/>
          <w:szCs w:val="28"/>
          <w:lang w:val="uz-Cyrl-UZ"/>
        </w:rPr>
        <w:t>ҳужжат</w:t>
      </w:r>
      <w:r>
        <w:rPr>
          <w:rFonts w:ascii="Times New Roman" w:hAnsi="Times New Roman" w:cs="Times New Roman"/>
          <w:sz w:val="28"/>
          <w:szCs w:val="28"/>
          <w:lang w:val="uz-Cyrl-UZ"/>
        </w:rPr>
        <w:t>лар бланклари</w:t>
      </w:r>
    </w:p>
    <w:p w:rsidR="00DB4E28" w:rsidRPr="00A23587" w:rsidRDefault="00A23587" w:rsidP="00707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Мурожатлар онлайн-ёзув орқали ва </w:t>
      </w:r>
      <w:hyperlink r:id="rId9" w:history="1">
        <w:r w:rsidRPr="00A23587">
          <w:rPr>
            <w:rStyle w:val="a4"/>
            <w:rFonts w:ascii="Times New Roman" w:hAnsi="Times New Roman" w:cs="Times New Roman"/>
            <w:sz w:val="28"/>
            <w:szCs w:val="28"/>
            <w:lang w:val="uz-Cyrl-UZ"/>
          </w:rPr>
          <w:t>www.infolib.uz</w:t>
        </w:r>
      </w:hyperlink>
      <w:r>
        <w:rPr>
          <w:rFonts w:ascii="Times New Roman" w:hAnsi="Times New Roman" w:cs="Times New Roman"/>
          <w:sz w:val="28"/>
          <w:szCs w:val="28"/>
          <w:lang w:val="uz-Cyrl-UZ"/>
        </w:rPr>
        <w:t xml:space="preserve">  сайтида жойлаштирилган бланклар асосида олиб борилади.</w:t>
      </w:r>
    </w:p>
    <w:p w:rsidR="00DB4E28" w:rsidRPr="00A23587" w:rsidRDefault="00DB4E28" w:rsidP="007071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B79CE" w:rsidRPr="00DB4E28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B4E28">
        <w:rPr>
          <w:rFonts w:ascii="Times New Roman" w:hAnsi="Times New Roman" w:cs="Times New Roman"/>
          <w:b/>
          <w:sz w:val="28"/>
          <w:szCs w:val="28"/>
          <w:lang w:val="uz-Cyrl-UZ"/>
        </w:rPr>
        <w:t>3. Хизмат кўрсатиш</w:t>
      </w:r>
    </w:p>
    <w:p w:rsidR="008B79CE" w:rsidRPr="00DB4E28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4E28">
        <w:rPr>
          <w:rFonts w:ascii="Times New Roman" w:hAnsi="Times New Roman" w:cs="Times New Roman"/>
          <w:sz w:val="28"/>
          <w:szCs w:val="28"/>
          <w:lang w:val="uz-Cyrl-UZ"/>
        </w:rPr>
        <w:t>3.1. Иш вақти:</w:t>
      </w:r>
    </w:p>
    <w:p w:rsidR="00DB4E28" w:rsidRPr="00DB4E28" w:rsidRDefault="00DB4E28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B4E28">
        <w:rPr>
          <w:rFonts w:ascii="Times New Roman" w:hAnsi="Times New Roman" w:cs="Times New Roman"/>
          <w:sz w:val="28"/>
          <w:szCs w:val="28"/>
          <w:lang w:val="uz-Cyrl-UZ"/>
        </w:rPr>
        <w:t>9-00 дан 18-00 гача. Дам олиш кунлари: шанба, якшанба</w:t>
      </w:r>
    </w:p>
    <w:p w:rsidR="008B79CE" w:rsidRPr="00DB4E28" w:rsidRDefault="00CB7528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Раҳбар</w:t>
      </w:r>
      <w:r w:rsidR="00DB4E28">
        <w:rPr>
          <w:rFonts w:ascii="Times New Roman" w:hAnsi="Times New Roman" w:cs="Times New Roman"/>
          <w:sz w:val="28"/>
          <w:szCs w:val="28"/>
          <w:lang w:val="uz-Cyrl-UZ"/>
        </w:rPr>
        <w:t>ият қ</w:t>
      </w:r>
      <w:r w:rsidR="008B79CE">
        <w:rPr>
          <w:rFonts w:ascii="Times New Roman" w:hAnsi="Times New Roman" w:cs="Times New Roman"/>
          <w:sz w:val="28"/>
          <w:szCs w:val="28"/>
          <w:lang w:val="uz-Cyrl-UZ"/>
        </w:rPr>
        <w:t xml:space="preserve">абул вақти: </w:t>
      </w:r>
      <w:r w:rsidR="00DB4E28" w:rsidRPr="00A23587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DB4E28" w:rsidRPr="00A23587">
        <w:rPr>
          <w:rFonts w:ascii="Times New Roman" w:hAnsi="Times New Roman" w:cs="Times New Roman"/>
          <w:sz w:val="28"/>
          <w:szCs w:val="28"/>
          <w:u w:val="single"/>
          <w:lang w:val="uz-Cyrl-UZ"/>
        </w:rPr>
        <w:t>http://www.infolib.uz/ru/info/menu</w:t>
      </w:r>
      <w:r w:rsidR="00DB4E28" w:rsidRPr="009964FD">
        <w:rPr>
          <w:rFonts w:ascii="Times New Roman" w:hAnsi="Times New Roman" w:cs="Times New Roman"/>
          <w:sz w:val="28"/>
          <w:szCs w:val="28"/>
          <w:u w:val="single"/>
          <w:lang w:val="uz-Cyrl-UZ"/>
        </w:rPr>
        <w:t xml:space="preserve">?id=65  </w:t>
      </w:r>
      <w:r w:rsidR="00DB4E28">
        <w:rPr>
          <w:rFonts w:ascii="Times New Roman" w:hAnsi="Times New Roman" w:cs="Times New Roman"/>
          <w:sz w:val="28"/>
          <w:szCs w:val="28"/>
          <w:lang w:val="uz-Cyrl-UZ"/>
        </w:rPr>
        <w:t>манзилида келтирилган.</w:t>
      </w:r>
    </w:p>
    <w:p w:rsidR="00DB4E28" w:rsidRPr="009964FD" w:rsidRDefault="00DB4E28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3.2. Жавобни кутиш тартиби:</w:t>
      </w: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Дастлабки жавоблар </w:t>
      </w:r>
      <w:hyperlink r:id="rId10" w:history="1">
        <w:r w:rsidR="0056000B" w:rsidRPr="0097517B">
          <w:rPr>
            <w:rStyle w:val="a4"/>
            <w:sz w:val="28"/>
            <w:szCs w:val="28"/>
            <w:lang w:val="uz-Cyrl-UZ"/>
          </w:rPr>
          <w:t>ribc</w:t>
        </w:r>
        <w:r w:rsidR="0056000B" w:rsidRPr="0097517B">
          <w:rPr>
            <w:rStyle w:val="a4"/>
            <w:rFonts w:ascii="Times New Roman" w:hAnsi="Times New Roman" w:cs="Times New Roman"/>
            <w:sz w:val="28"/>
            <w:szCs w:val="28"/>
            <w:lang w:val="uz-Cyrl-UZ"/>
          </w:rPr>
          <w:t>@infolib.uz</w:t>
        </w:r>
      </w:hyperlink>
      <w:r w:rsidR="00DB4E28">
        <w:rPr>
          <w:sz w:val="28"/>
          <w:szCs w:val="28"/>
          <w:lang w:val="uz-Cyrl-UZ"/>
        </w:rPr>
        <w:t xml:space="preserve"> </w:t>
      </w:r>
      <w:r w:rsidRPr="00DB4E28">
        <w:rPr>
          <w:rFonts w:ascii="Times New Roman" w:hAnsi="Times New Roman" w:cs="Times New Roman"/>
          <w:sz w:val="28"/>
          <w:szCs w:val="28"/>
          <w:lang w:val="uz-Cyrl-UZ"/>
        </w:rPr>
        <w:t>электрон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почтаси ва </w:t>
      </w:r>
      <w:r w:rsidRPr="00DB4E28">
        <w:rPr>
          <w:rFonts w:ascii="Times New Roman" w:hAnsi="Times New Roman" w:cs="Times New Roman"/>
          <w:sz w:val="28"/>
          <w:szCs w:val="28"/>
          <w:lang w:val="uz-Cyrl-UZ"/>
        </w:rPr>
        <w:t>234-</w:t>
      </w:r>
      <w:r w:rsidR="00DB4E28">
        <w:rPr>
          <w:rFonts w:ascii="Times New Roman" w:hAnsi="Times New Roman" w:cs="Times New Roman"/>
          <w:sz w:val="28"/>
          <w:szCs w:val="28"/>
          <w:lang w:val="uz-Cyrl-UZ"/>
        </w:rPr>
        <w:t xml:space="preserve">18-76 </w:t>
      </w:r>
      <w:r>
        <w:rPr>
          <w:rFonts w:ascii="Times New Roman" w:hAnsi="Times New Roman" w:cs="Times New Roman"/>
          <w:sz w:val="28"/>
          <w:szCs w:val="28"/>
          <w:lang w:val="uz-Cyrl-UZ"/>
        </w:rPr>
        <w:t>телефон рақами орқали берилади.</w:t>
      </w:r>
    </w:p>
    <w:p w:rsidR="008B79CE" w:rsidRPr="0088436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8436E">
        <w:rPr>
          <w:rFonts w:ascii="Times New Roman" w:hAnsi="Times New Roman" w:cs="Times New Roman"/>
          <w:b/>
          <w:sz w:val="28"/>
          <w:szCs w:val="28"/>
          <w:lang w:val="uz-Cyrl-UZ"/>
        </w:rPr>
        <w:t>4. Хизмат кўрсатиш тартиби</w:t>
      </w: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4.1. Зарурий ҳужжатлар:</w:t>
      </w:r>
    </w:p>
    <w:p w:rsidR="008B79CE" w:rsidRDefault="00736552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Мурожат бланкининг  тў</w:t>
      </w:r>
      <w:r w:rsidR="00E23517">
        <w:rPr>
          <w:rFonts w:ascii="Times New Roman" w:hAnsi="Times New Roman" w:cs="Times New Roman"/>
          <w:sz w:val="28"/>
          <w:szCs w:val="28"/>
          <w:lang w:val="uz-Cyrl-UZ"/>
        </w:rPr>
        <w:t>ли</w:t>
      </w:r>
      <w:r>
        <w:rPr>
          <w:rFonts w:ascii="Times New Roman" w:hAnsi="Times New Roman" w:cs="Times New Roman"/>
          <w:sz w:val="28"/>
          <w:szCs w:val="28"/>
          <w:lang w:val="uz-Cyrl-UZ"/>
        </w:rPr>
        <w:t>қ тў</w:t>
      </w:r>
      <w:r w:rsidR="00E23517">
        <w:rPr>
          <w:rFonts w:ascii="Times New Roman" w:hAnsi="Times New Roman" w:cs="Times New Roman"/>
          <w:sz w:val="28"/>
          <w:szCs w:val="28"/>
          <w:lang w:val="uz-Cyrl-UZ"/>
        </w:rPr>
        <w:t xml:space="preserve">лдирилганлиги, мурожатчининг паспорти, мурожат учун керакли </w:t>
      </w:r>
      <w:r w:rsidR="006A3813">
        <w:rPr>
          <w:rFonts w:ascii="Times New Roman" w:hAnsi="Times New Roman" w:cs="Times New Roman"/>
          <w:sz w:val="28"/>
          <w:szCs w:val="28"/>
          <w:lang w:val="uz-Cyrl-UZ"/>
        </w:rPr>
        <w:t>ҳужжат</w:t>
      </w:r>
      <w:r w:rsidR="00E23517">
        <w:rPr>
          <w:rFonts w:ascii="Times New Roman" w:hAnsi="Times New Roman" w:cs="Times New Roman"/>
          <w:sz w:val="28"/>
          <w:szCs w:val="28"/>
          <w:lang w:val="uz-Cyrl-UZ"/>
        </w:rPr>
        <w:t>лар</w:t>
      </w: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4.2. Пуллик хизматлар:</w:t>
      </w: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Хизмат кўрсатиш бепул.</w:t>
      </w: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4.3. Давлат хизмати кўрсатишнинг босқичлари:</w:t>
      </w: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Давлат хизмати кўрсатишнинг босқичлари 1-иловада кўрсатилган.</w:t>
      </w: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4.4. Давлат хизматлари кўрсатишнинг ички идоравий тартиби:</w:t>
      </w:r>
    </w:p>
    <w:p w:rsidR="008B79CE" w:rsidRPr="00511173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B79CE" w:rsidRDefault="00E23517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Кўзда тутилмаган.</w:t>
      </w:r>
    </w:p>
    <w:p w:rsidR="00E23517" w:rsidRDefault="00E23517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4.5. Рад этиш асослари.</w:t>
      </w: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Рад этишга қуйидагилар асос бўлади:</w:t>
      </w:r>
    </w:p>
    <w:p w:rsidR="00E23517" w:rsidRDefault="00E23517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Мурожатлар маълум вақтларда қабул қилинади. Исми, шарифи, яшаш манзили  кўрсатилмаган, хақиқатга тўғри келмайдиган маълумотларга эга</w:t>
      </w:r>
      <w:r w:rsidR="00736552">
        <w:rPr>
          <w:rFonts w:ascii="Times New Roman" w:hAnsi="Times New Roman" w:cs="Times New Roman"/>
          <w:sz w:val="28"/>
          <w:szCs w:val="28"/>
          <w:lang w:val="uz-Cyrl-UZ"/>
        </w:rPr>
        <w:t>, имзоси йўқ мурожатлар аноним ҳ</w:t>
      </w:r>
      <w:r>
        <w:rPr>
          <w:rFonts w:ascii="Times New Roman" w:hAnsi="Times New Roman" w:cs="Times New Roman"/>
          <w:sz w:val="28"/>
          <w:szCs w:val="28"/>
          <w:lang w:val="uz-Cyrl-UZ"/>
        </w:rPr>
        <w:t>исобланиб, кўриб чиқилмайди.</w:t>
      </w:r>
    </w:p>
    <w:p w:rsidR="00E23517" w:rsidRDefault="00E23517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5. Сифат таъминоти</w:t>
      </w: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5.1. Сифат кўрсаткичи</w:t>
      </w:r>
    </w:p>
    <w:p w:rsidR="008B79CE" w:rsidRDefault="008B79CE" w:rsidP="0070719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РАКМнинг </w:t>
      </w:r>
      <w:hyperlink r:id="rId11" w:history="1">
        <w:r w:rsidRPr="00B06097">
          <w:rPr>
            <w:rStyle w:val="a4"/>
            <w:rFonts w:ascii="Times New Roman" w:hAnsi="Times New Roman" w:cs="Times New Roman"/>
            <w:sz w:val="28"/>
            <w:szCs w:val="28"/>
            <w:lang w:val="uz-Cyrl-UZ"/>
          </w:rPr>
          <w:t>www.infolib.uz</w:t>
        </w:r>
      </w:hyperlink>
      <w:r>
        <w:rPr>
          <w:rFonts w:ascii="Times New Roman" w:hAnsi="Times New Roman" w:cs="Times New Roman"/>
          <w:sz w:val="28"/>
          <w:szCs w:val="28"/>
          <w:lang w:val="uz-Cyrl-UZ"/>
        </w:rPr>
        <w:t xml:space="preserve"> сайтининг “Мурожа</w:t>
      </w:r>
      <w:r w:rsidR="0056000B">
        <w:rPr>
          <w:rFonts w:ascii="Times New Roman" w:hAnsi="Times New Roman" w:cs="Times New Roman"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sz w:val="28"/>
          <w:szCs w:val="28"/>
          <w:lang w:val="uz-Cyrl-UZ"/>
        </w:rPr>
        <w:t>т” бўлимида ёки шахсан келиб мурожат этувчи анкетани тўлдириши мумкин:</w:t>
      </w:r>
    </w:p>
    <w:p w:rsidR="008B79CE" w:rsidRDefault="008B79CE" w:rsidP="00707195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Хизмат кўрсатиш муддатидан мамнунмисиз?</w:t>
      </w:r>
    </w:p>
    <w:p w:rsidR="008B79CE" w:rsidRDefault="008B79CE" w:rsidP="00707195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Хизмат кўрсатиш сифатидан мамнунмисиз?</w:t>
      </w:r>
    </w:p>
    <w:p w:rsidR="008B79CE" w:rsidRDefault="008B79CE" w:rsidP="00707195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Хизмат кўрсатиш жойи қулайликларидан мамнунмисиз?</w:t>
      </w:r>
    </w:p>
    <w:p w:rsidR="008B79CE" w:rsidRDefault="008B79CE" w:rsidP="00707195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2879">
        <w:rPr>
          <w:rFonts w:ascii="Times New Roman" w:hAnsi="Times New Roman" w:cs="Times New Roman"/>
          <w:sz w:val="28"/>
          <w:szCs w:val="28"/>
          <w:lang w:val="uz-Cyrl-UZ"/>
        </w:rPr>
        <w:t>Белгиланган бўлимда шарҳ ва даъволарингизни қолдиришингиз мумкин.</w:t>
      </w:r>
    </w:p>
    <w:p w:rsidR="008B79CE" w:rsidRDefault="008B79CE" w:rsidP="005600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Хизмат кўрсатиш сифатини белгилаш РАКМ сайтида ёки шахсий мурожа</w:t>
      </w:r>
      <w:r w:rsidR="0056000B">
        <w:rPr>
          <w:rFonts w:ascii="Times New Roman" w:hAnsi="Times New Roman" w:cs="Times New Roman"/>
          <w:sz w:val="28"/>
          <w:szCs w:val="28"/>
          <w:lang w:val="uz-Cyrl-UZ"/>
        </w:rPr>
        <w:t>а</w:t>
      </w:r>
      <w:r>
        <w:rPr>
          <w:rFonts w:ascii="Times New Roman" w:hAnsi="Times New Roman" w:cs="Times New Roman"/>
          <w:sz w:val="28"/>
          <w:szCs w:val="28"/>
          <w:lang w:val="uz-Cyrl-UZ"/>
        </w:rPr>
        <w:t>тга кўра, ҳар чоракда сўровнома асосида олиб борилади.</w:t>
      </w:r>
    </w:p>
    <w:p w:rsidR="008B79CE" w:rsidRDefault="008B79CE" w:rsidP="0070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5.2. Хизмат кўрсатиш сифатига шикоятлар:</w:t>
      </w:r>
    </w:p>
    <w:p w:rsidR="008B79CE" w:rsidRDefault="00E23517" w:rsidP="0070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Мурожат этувчи м</w:t>
      </w:r>
      <w:r w:rsidR="008B79CE">
        <w:rPr>
          <w:rFonts w:ascii="Times New Roman" w:hAnsi="Times New Roman" w:cs="Times New Roman"/>
          <w:sz w:val="28"/>
          <w:szCs w:val="28"/>
          <w:lang w:val="uz-Cyrl-UZ"/>
        </w:rPr>
        <w:t>уассаса раҳбарига</w:t>
      </w:r>
      <w:r w:rsidR="00A23587">
        <w:rPr>
          <w:rFonts w:ascii="Times New Roman" w:hAnsi="Times New Roman" w:cs="Times New Roman"/>
          <w:sz w:val="28"/>
          <w:szCs w:val="28"/>
          <w:lang w:val="uz-Cyrl-UZ"/>
        </w:rPr>
        <w:t xml:space="preserve"> Ўзбекистон Республикасининг  </w:t>
      </w:r>
      <w:r w:rsidR="0056000B">
        <w:rPr>
          <w:rFonts w:ascii="Times New Roman" w:hAnsi="Times New Roman" w:cs="Times New Roman"/>
          <w:sz w:val="28"/>
          <w:szCs w:val="28"/>
          <w:lang w:val="uz-Cyrl-UZ"/>
        </w:rPr>
        <w:t xml:space="preserve">03.12.2014 </w:t>
      </w:r>
      <w:r w:rsidR="0056000B" w:rsidRPr="0056000B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56000B">
        <w:rPr>
          <w:rFonts w:ascii="Times New Roman" w:hAnsi="Times New Roman" w:cs="Times New Roman"/>
          <w:sz w:val="28"/>
          <w:szCs w:val="28"/>
          <w:lang w:val="uz-Cyrl-UZ"/>
        </w:rPr>
        <w:t>ги</w:t>
      </w:r>
      <w:r w:rsidR="0056000B" w:rsidRPr="0056000B">
        <w:rPr>
          <w:rFonts w:ascii="Times New Roman" w:hAnsi="Times New Roman" w:cs="Times New Roman"/>
          <w:sz w:val="28"/>
          <w:szCs w:val="28"/>
          <w:lang w:val="uz-Cyrl-UZ"/>
        </w:rPr>
        <w:t xml:space="preserve"> №</w:t>
      </w:r>
      <w:r w:rsidR="0056000B">
        <w:rPr>
          <w:rFonts w:ascii="Times New Roman" w:hAnsi="Times New Roman" w:cs="Times New Roman"/>
          <w:sz w:val="28"/>
          <w:szCs w:val="28"/>
          <w:lang w:val="uz-Cyrl-UZ"/>
        </w:rPr>
        <w:t>378</w:t>
      </w:r>
      <w:r w:rsidR="0056000B" w:rsidRPr="0056000B">
        <w:rPr>
          <w:rFonts w:ascii="Times New Roman" w:hAnsi="Times New Roman" w:cs="Times New Roman"/>
          <w:sz w:val="28"/>
          <w:szCs w:val="28"/>
          <w:lang w:val="uz-Cyrl-UZ"/>
        </w:rPr>
        <w:t xml:space="preserve"> «Жисмоний ва юридик шахслар мурожа</w:t>
      </w:r>
      <w:r w:rsidR="0056000B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56000B" w:rsidRPr="0056000B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56000B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56000B" w:rsidRPr="0056000B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56000B">
        <w:rPr>
          <w:rFonts w:ascii="Times New Roman" w:hAnsi="Times New Roman" w:cs="Times New Roman"/>
          <w:sz w:val="28"/>
          <w:szCs w:val="28"/>
          <w:lang w:val="uz-Cyrl-UZ"/>
        </w:rPr>
        <w:t xml:space="preserve"> тўғрисида</w:t>
      </w:r>
      <w:r w:rsidR="0056000B" w:rsidRPr="0056000B">
        <w:rPr>
          <w:rFonts w:ascii="Times New Roman" w:hAnsi="Times New Roman" w:cs="Times New Roman"/>
          <w:sz w:val="28"/>
          <w:szCs w:val="28"/>
          <w:lang w:val="uz-Cyrl-UZ"/>
        </w:rPr>
        <w:t>»</w:t>
      </w:r>
      <w:r w:rsidR="0056000B">
        <w:rPr>
          <w:rFonts w:ascii="Times New Roman" w:hAnsi="Times New Roman" w:cs="Times New Roman"/>
          <w:sz w:val="28"/>
          <w:szCs w:val="28"/>
          <w:lang w:val="uz-Cyrl-UZ"/>
        </w:rPr>
        <w:t xml:space="preserve"> ги қ</w:t>
      </w:r>
      <w:r w:rsidR="0056000B" w:rsidRPr="0056000B">
        <w:rPr>
          <w:rFonts w:ascii="Times New Roman" w:hAnsi="Times New Roman" w:cs="Times New Roman"/>
          <w:sz w:val="28"/>
          <w:szCs w:val="28"/>
          <w:lang w:val="uz-Cyrl-UZ"/>
        </w:rPr>
        <w:t>онуни</w:t>
      </w:r>
      <w:r w:rsidR="00A23587">
        <w:rPr>
          <w:rFonts w:ascii="Times New Roman" w:hAnsi="Times New Roman" w:cs="Times New Roman"/>
          <w:sz w:val="28"/>
          <w:szCs w:val="28"/>
          <w:lang w:val="uz-Cyrl-UZ"/>
        </w:rPr>
        <w:t>га асосан</w:t>
      </w:r>
      <w:r w:rsidR="008B79C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хизмат кўрсатиш сифати тўғрисида </w:t>
      </w:r>
      <w:r w:rsidR="008B79CE">
        <w:rPr>
          <w:rFonts w:ascii="Times New Roman" w:hAnsi="Times New Roman" w:cs="Times New Roman"/>
          <w:sz w:val="28"/>
          <w:szCs w:val="28"/>
          <w:lang w:val="uz-Cyrl-UZ"/>
        </w:rPr>
        <w:t>мурожат қилиш</w:t>
      </w:r>
      <w:r>
        <w:rPr>
          <w:rFonts w:ascii="Times New Roman" w:hAnsi="Times New Roman" w:cs="Times New Roman"/>
          <w:sz w:val="28"/>
          <w:szCs w:val="28"/>
          <w:lang w:val="uz-Cyrl-UZ"/>
        </w:rPr>
        <w:t>и мумкин</w:t>
      </w:r>
      <w:r w:rsidR="008B79C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964FD" w:rsidRDefault="009964FD" w:rsidP="006A38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964FD" w:rsidRPr="002C6477" w:rsidRDefault="009964FD" w:rsidP="006A38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  <w:sectPr w:rsidR="009964FD" w:rsidRPr="002C6477" w:rsidSect="005514AF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56000B" w:rsidRPr="0056000B" w:rsidRDefault="0056000B" w:rsidP="0056000B">
      <w:pPr>
        <w:spacing w:line="240" w:lineRule="auto"/>
        <w:ind w:right="2379" w:firstLine="567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56000B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1-ИЛОВА</w:t>
      </w:r>
    </w:p>
    <w:p w:rsidR="0042483A" w:rsidRPr="002C6477" w:rsidRDefault="0042483A" w:rsidP="0042483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C6477">
        <w:rPr>
          <w:rFonts w:ascii="Times New Roman" w:hAnsi="Times New Roman" w:cs="Times New Roman"/>
          <w:b/>
          <w:sz w:val="28"/>
          <w:szCs w:val="28"/>
          <w:lang w:val="uz-Cyrl-UZ"/>
        </w:rPr>
        <w:t>Раҳбар қабулига онлайн ёзилиш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хизмати</w:t>
      </w:r>
      <w:r w:rsidRPr="002C647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схемаси</w:t>
      </w:r>
    </w:p>
    <w:p w:rsidR="00362B3D" w:rsidRDefault="00365724" w:rsidP="004248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  <w:sectPr w:rsidR="00362B3D" w:rsidSect="009964FD">
          <w:pgSz w:w="16838" w:h="11906" w:orient="landscape" w:code="9"/>
          <w:pgMar w:top="1701" w:right="709" w:bottom="851" w:left="42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z-Cyrl-UZ"/>
        </w:rPr>
      </w:r>
      <w:r>
        <w:rPr>
          <w:rFonts w:ascii="Times New Roman" w:hAnsi="Times New Roman" w:cs="Times New Roman"/>
          <w:sz w:val="28"/>
          <w:szCs w:val="28"/>
          <w:lang w:val="uz-Cyrl-UZ"/>
        </w:rPr>
        <w:pict>
          <v:group id="_x0000_s1048" editas="canvas" style="width:728.5pt;height:405.5pt;mso-position-horizontal-relative:char;mso-position-vertical-relative:line" coordorigin="4822,-896" coordsize="7200,40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4822;top:-896;width:7200;height:4007" o:preferrelative="f">
              <v:fill o:detectmouseclick="t"/>
              <v:path o:extrusionok="t" o:connecttype="none"/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50" type="#_x0000_t65" style="position:absolute;left:5300;top:-679;width:1319;height:446">
              <v:textbox style="mso-next-textbox:#_x0000_s1050">
                <w:txbxContent>
                  <w:p w:rsidR="0042483A" w:rsidRDefault="0042483A" w:rsidP="0042483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  <w:t>Жисмоний ва юридик шахс</w:t>
                    </w:r>
                  </w:p>
                </w:txbxContent>
              </v:textbox>
            </v:shape>
            <v:shape id="_x0000_s1051" type="#_x0000_t65" style="position:absolute;left:5189;top:22;width:1542;height:778">
              <v:textbox style="mso-next-textbox:#_x0000_s1051">
                <w:txbxContent>
                  <w:p w:rsidR="0042483A" w:rsidRDefault="0042483A" w:rsidP="004248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  <w:t>Сайтда онлайн ёзилиш</w:t>
                    </w:r>
                  </w:p>
                  <w:p w:rsidR="0042483A" w:rsidRDefault="0042483A" w:rsidP="004248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  <w:t>Электрон почта орқали</w:t>
                    </w:r>
                  </w:p>
                  <w:p w:rsidR="0042483A" w:rsidRDefault="0042483A" w:rsidP="004248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  <w:t>Телефон орқали</w:t>
                    </w:r>
                  </w:p>
                  <w:p w:rsidR="0042483A" w:rsidRDefault="0042483A" w:rsidP="004248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  <w:t xml:space="preserve"> жонли навбатга ёзилиш</w:t>
                    </w:r>
                  </w:p>
                </w:txbxContent>
              </v:textbox>
            </v:shape>
            <v:oval id="_x0000_s1052" style="position:absolute;left:5352;top:1050;width:1236;height:394">
              <v:textbox style="mso-next-textbox:#_x0000_s1052">
                <w:txbxContent>
                  <w:p w:rsidR="0042483A" w:rsidRDefault="0042483A" w:rsidP="0042483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  <w:t>РАКМ</w:t>
                    </w:r>
                  </w:p>
                </w:txbxContent>
              </v:textbox>
            </v:oval>
            <v:roundrect id="_x0000_s1053" style="position:absolute;left:6961;top:784;width:1157;height:905" arcsize="10923f">
              <v:textbox style="mso-next-textbox:#_x0000_s1053">
                <w:txbxContent>
                  <w:p w:rsidR="0042483A" w:rsidRDefault="0042483A" w:rsidP="0042483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</w:p>
                  <w:p w:rsidR="0042483A" w:rsidRDefault="0042483A" w:rsidP="0042483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  <w:t>Мурожаатларни кўриб чиқиш</w:t>
                    </w:r>
                  </w:p>
                </w:txbxContent>
              </v:textbox>
            </v:roundrect>
            <v:roundrect id="_x0000_s1054" style="position:absolute;left:8118;top:784;width:1157;height:432" arcsize="10923f">
              <v:textbox style="mso-next-textbox:#_x0000_s1054">
                <w:txbxContent>
                  <w:p w:rsidR="0042483A" w:rsidRDefault="0042483A" w:rsidP="0042483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  <w:t>Тўғри тўлдирилган</w:t>
                    </w:r>
                  </w:p>
                </w:txbxContent>
              </v:textbox>
            </v:roundrect>
            <v:roundrect id="_x0000_s1055" style="position:absolute;left:8118;top:1229;width:1157;height:447" arcsize="10923f">
              <v:textbox style="mso-next-textbox:#_x0000_s1055">
                <w:txbxContent>
                  <w:p w:rsidR="0042483A" w:rsidRDefault="0042483A" w:rsidP="0042483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  <w:t>Нотўғри тўлдирилган</w:t>
                    </w:r>
                  </w:p>
                  <w:p w:rsidR="0042483A" w:rsidRDefault="0042483A" w:rsidP="0042483A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roundrect>
            <v:roundrect id="_x0000_s1056" style="position:absolute;left:9468;top:776;width:1037;height:433" arcsize="10923f">
              <v:textbox style="mso-next-textbox:#_x0000_s1056">
                <w:txbxContent>
                  <w:p w:rsidR="0042483A" w:rsidRDefault="0042483A" w:rsidP="0042483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  <w:t>Кўриб чиқиш учун қабул қилинади</w:t>
                    </w:r>
                  </w:p>
                </w:txbxContent>
              </v:textbox>
            </v:roundrect>
            <v:roundrect id="_x0000_s1057" style="position:absolute;left:9491;top:1279;width:1030;height:351" arcsize="10923f">
              <v:textbox style="mso-next-textbox:#_x0000_s1057">
                <w:txbxContent>
                  <w:p w:rsidR="0042483A" w:rsidRDefault="0042483A" w:rsidP="0042483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  <w:t xml:space="preserve">Инкор этилади </w:t>
                    </w:r>
                  </w:p>
                </w:txbxContent>
              </v:textbox>
            </v:roundrect>
            <v:shape id="_x0000_s1058" type="#_x0000_t65" style="position:absolute;left:10882;top:547;width:1082;height:669">
              <v:textbox style="mso-next-textbox:#_x0000_s1058">
                <w:txbxContent>
                  <w:p w:rsidR="0042483A" w:rsidRDefault="0042483A" w:rsidP="004248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</w:p>
                  <w:p w:rsidR="0042483A" w:rsidRDefault="0042483A" w:rsidP="004248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  <w:t>Раҳбар қабули бўйича ҳабардор этиш</w:t>
                    </w:r>
                  </w:p>
                </w:txbxContent>
              </v:textbox>
            </v:shape>
            <v:shape id="_x0000_s1059" type="#_x0000_t65" style="position:absolute;left:10882;top:1301;width:1082;height:589">
              <v:textbox style="mso-next-textbox:#_x0000_s1059">
                <w:txbxContent>
                  <w:p w:rsidR="0042483A" w:rsidRDefault="0042483A" w:rsidP="0042483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  <w:t>Ариза қайтарилади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0" type="#_x0000_t109" style="position:absolute;left:8797;top:2797;width:1200;height:230">
              <v:textbox style="mso-next-textbox:#_x0000_s1060">
                <w:txbxContent>
                  <w:p w:rsidR="0042483A" w:rsidRDefault="0042483A" w:rsidP="0042483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uz-Cyrl-UZ"/>
                      </w:rPr>
                      <w:t>1- кун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5960;top:-233;width:1;height:255" o:connectortype="straight">
              <v:stroke endarrow="block"/>
            </v:shape>
            <v:shape id="_x0000_s1062" type="#_x0000_t32" style="position:absolute;left:5960;top:800;width:10;height:250" o:connectortype="straight">
              <v:stroke endarrow="block"/>
            </v:shape>
            <v:shape id="_x0000_s1063" type="#_x0000_t32" style="position:absolute;left:6588;top:1236;width:373;height:11;flip:y" o:connectortype="straight">
              <v:stroke endarrow="block"/>
            </v:shape>
            <v:shape id="_x0000_s1064" type="#_x0000_t32" style="position:absolute;left:9275;top:992;width:193;height:8;flip:y" o:connectortype="straight">
              <v:stroke endarrow="block"/>
            </v:shape>
            <v:shape id="_x0000_s1065" type="#_x0000_t32" style="position:absolute;left:9275;top:1453;width:216;height:2" o:connectortype="straight">
              <v:stroke endarrow="block"/>
            </v:shape>
            <v:shape id="_x0000_s1066" type="#_x0000_t32" style="position:absolute;left:10505;top:992;width:288;height:1" o:connectortype="straight">
              <v:stroke endarrow="block"/>
            </v:shape>
            <v:shape id="_x0000_s1067" type="#_x0000_t32" style="position:absolute;left:10521;top:1447;width:299;height:8;flip:y" o:connectortype="straight">
              <v:stroke endarrow="block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68" type="#_x0000_t88" style="position:absolute;left:9045;top:246;width:602;height:4285;rotation:90"/>
            <w10:wrap type="none"/>
            <w10:anchorlock/>
          </v:group>
        </w:pict>
      </w:r>
    </w:p>
    <w:tbl>
      <w:tblPr>
        <w:tblStyle w:val="a5"/>
        <w:tblpPr w:leftFromText="180" w:rightFromText="180" w:horzAnchor="margin" w:tblpY="12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62B3D" w:rsidTr="00EB48F3">
        <w:tc>
          <w:tcPr>
            <w:tcW w:w="4785" w:type="dxa"/>
          </w:tcPr>
          <w:p w:rsidR="00362B3D" w:rsidRPr="00362B3D" w:rsidRDefault="00362B3D" w:rsidP="00EB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785" w:type="dxa"/>
          </w:tcPr>
          <w:p w:rsidR="00362B3D" w:rsidRDefault="00362B3D" w:rsidP="00EB48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362B3D" w:rsidTr="00EB48F3">
        <w:tc>
          <w:tcPr>
            <w:tcW w:w="4785" w:type="dxa"/>
          </w:tcPr>
          <w:p w:rsidR="00362B3D" w:rsidRDefault="00362B3D" w:rsidP="00EB48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785" w:type="dxa"/>
          </w:tcPr>
          <w:p w:rsidR="00362B3D" w:rsidRDefault="00362B3D" w:rsidP="00EB48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362B3D" w:rsidTr="00EB48F3">
        <w:tc>
          <w:tcPr>
            <w:tcW w:w="4785" w:type="dxa"/>
          </w:tcPr>
          <w:p w:rsidR="00362B3D" w:rsidRDefault="00362B3D" w:rsidP="00EB48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362B3D" w:rsidRDefault="00362B3D" w:rsidP="00EB48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</w:tbl>
    <w:p w:rsidR="00362B3D" w:rsidRPr="009964FD" w:rsidRDefault="00362B3D" w:rsidP="00362B3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362B3D" w:rsidRPr="009964FD" w:rsidSect="00362B3D">
      <w:pgSz w:w="11906" w:h="16838" w:code="9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FAA"/>
    <w:multiLevelType w:val="hybridMultilevel"/>
    <w:tmpl w:val="D102C628"/>
    <w:lvl w:ilvl="0" w:tplc="77B6153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80097"/>
    <w:multiLevelType w:val="hybridMultilevel"/>
    <w:tmpl w:val="1F869BB2"/>
    <w:lvl w:ilvl="0" w:tplc="77B6153C">
      <w:start w:val="5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1C10F02"/>
    <w:multiLevelType w:val="multilevel"/>
    <w:tmpl w:val="80024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AEA"/>
    <w:rsid w:val="000143E1"/>
    <w:rsid w:val="000318DE"/>
    <w:rsid w:val="0008385F"/>
    <w:rsid w:val="00146799"/>
    <w:rsid w:val="002C2665"/>
    <w:rsid w:val="002C6477"/>
    <w:rsid w:val="00307A15"/>
    <w:rsid w:val="003238A8"/>
    <w:rsid w:val="00362B3D"/>
    <w:rsid w:val="00365724"/>
    <w:rsid w:val="0042483A"/>
    <w:rsid w:val="00437345"/>
    <w:rsid w:val="00473E27"/>
    <w:rsid w:val="004906B8"/>
    <w:rsid w:val="004D336F"/>
    <w:rsid w:val="004E26CA"/>
    <w:rsid w:val="005450F2"/>
    <w:rsid w:val="005514AF"/>
    <w:rsid w:val="0056000B"/>
    <w:rsid w:val="00587157"/>
    <w:rsid w:val="005872D7"/>
    <w:rsid w:val="00623450"/>
    <w:rsid w:val="006A3813"/>
    <w:rsid w:val="00707195"/>
    <w:rsid w:val="00736552"/>
    <w:rsid w:val="00856AEA"/>
    <w:rsid w:val="008B79CE"/>
    <w:rsid w:val="009964FD"/>
    <w:rsid w:val="00A23587"/>
    <w:rsid w:val="00A50306"/>
    <w:rsid w:val="00A631DB"/>
    <w:rsid w:val="00A72738"/>
    <w:rsid w:val="00BB05D6"/>
    <w:rsid w:val="00CB7528"/>
    <w:rsid w:val="00D73573"/>
    <w:rsid w:val="00DB4E28"/>
    <w:rsid w:val="00E02580"/>
    <w:rsid w:val="00E23517"/>
    <w:rsid w:val="00E6046E"/>
    <w:rsid w:val="00EB48F3"/>
    <w:rsid w:val="00F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64">
          <o:proxy start="" idref="#_x0000_s1054" connectloc="3"/>
          <o:proxy end="" idref="#_x0000_s1056" connectloc="1"/>
        </o:r>
        <o:r id="V:Rule2" type="connector" idref="#_x0000_s1065">
          <o:proxy start="" idref="#_x0000_s1055" connectloc="3"/>
          <o:proxy end="" idref="#_x0000_s1057" connectloc="1"/>
        </o:r>
        <o:r id="V:Rule3" type="connector" idref="#_x0000_s1066">
          <o:proxy start="" idref="#_x0000_s1056" connectloc="3"/>
        </o:r>
        <o:r id="V:Rule4" type="connector" idref="#_x0000_s1067">
          <o:proxy start="" idref="#_x0000_s1057" connectloc="3"/>
        </o:r>
        <o:r id="V:Rule5" type="connector" idref="#_x0000_s1061">
          <o:proxy start="" idref="#_x0000_s1050" connectloc="2"/>
          <o:proxy end="" idref="#_x0000_s1051" connectloc="0"/>
        </o:r>
        <o:r id="V:Rule6" type="connector" idref="#_x0000_s1063">
          <o:proxy start="" idref="#_x0000_s1052" connectloc="6"/>
          <o:proxy end="" idref="#_x0000_s1053" connectloc="1"/>
        </o:r>
        <o:r id="V:Rule7" type="connector" idref="#_x0000_s1062">
          <o:proxy start="" idref="#_x0000_s1051" connectloc="2"/>
          <o:proxy end="" idref="#_x0000_s1052" connectloc="0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679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6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bc@infolib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nfolib.u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folib.u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ibc@infolib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folib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1167-358F-4995-91C9-736C4014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zuparova</dc:creator>
  <cp:lastModifiedBy>sh.sattorov</cp:lastModifiedBy>
  <cp:revision>32</cp:revision>
  <dcterms:created xsi:type="dcterms:W3CDTF">2016-07-05T10:50:00Z</dcterms:created>
  <dcterms:modified xsi:type="dcterms:W3CDTF">2016-12-30T08:36:00Z</dcterms:modified>
</cp:coreProperties>
</file>