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DC" w:rsidRPr="006E2629" w:rsidRDefault="007A5BDC" w:rsidP="007A5BDC">
      <w:pPr>
        <w:jc w:val="right"/>
        <w:rPr>
          <w:b/>
          <w:i/>
          <w:sz w:val="24"/>
          <w:szCs w:val="24"/>
        </w:rPr>
      </w:pPr>
    </w:p>
    <w:p w:rsidR="007A5BDC" w:rsidRDefault="0032145D" w:rsidP="0032145D">
      <w:pPr>
        <w:ind w:firstLine="708"/>
        <w:jc w:val="center"/>
        <w:rPr>
          <w:b/>
        </w:rPr>
      </w:pPr>
      <w:r>
        <w:rPr>
          <w:b/>
        </w:rPr>
        <w:t xml:space="preserve">Об итогах первого </w:t>
      </w:r>
      <w:r w:rsidRPr="0032145D">
        <w:rPr>
          <w:b/>
        </w:rPr>
        <w:t>межрегиональн</w:t>
      </w:r>
      <w:r>
        <w:rPr>
          <w:b/>
        </w:rPr>
        <w:t>ого</w:t>
      </w:r>
      <w:r w:rsidRPr="0032145D">
        <w:rPr>
          <w:b/>
        </w:rPr>
        <w:t xml:space="preserve"> </w:t>
      </w:r>
      <w:proofErr w:type="gramStart"/>
      <w:r w:rsidRPr="0032145D">
        <w:rPr>
          <w:b/>
        </w:rPr>
        <w:t>семинар-практикум</w:t>
      </w:r>
      <w:r>
        <w:rPr>
          <w:b/>
        </w:rPr>
        <w:t>а</w:t>
      </w:r>
      <w:proofErr w:type="gramEnd"/>
      <w:r w:rsidRPr="0032145D">
        <w:rPr>
          <w:b/>
        </w:rPr>
        <w:t xml:space="preserve"> по подготовке к Всемирной конференции радиосвязи 2019 года (ВКР-19) Международного союза электросвязи</w:t>
      </w:r>
    </w:p>
    <w:p w:rsidR="0032145D" w:rsidRPr="0032145D" w:rsidRDefault="0032145D" w:rsidP="0032145D">
      <w:pPr>
        <w:ind w:firstLine="708"/>
        <w:jc w:val="center"/>
        <w:rPr>
          <w:b/>
        </w:rPr>
      </w:pPr>
    </w:p>
    <w:p w:rsidR="0030112F" w:rsidRPr="006E2629" w:rsidRDefault="007A5BDC" w:rsidP="00F16BAF">
      <w:pPr>
        <w:ind w:firstLine="708"/>
      </w:pPr>
      <w:r w:rsidRPr="006E2629">
        <w:t xml:space="preserve">C </w:t>
      </w:r>
      <w:r w:rsidR="0030112F" w:rsidRPr="006E2629">
        <w:t>21</w:t>
      </w:r>
      <w:r w:rsidRPr="006E2629">
        <w:t xml:space="preserve"> по </w:t>
      </w:r>
      <w:r w:rsidR="0030112F" w:rsidRPr="006E2629">
        <w:t>23</w:t>
      </w:r>
      <w:r w:rsidRPr="006E2629">
        <w:t xml:space="preserve"> </w:t>
      </w:r>
      <w:r w:rsidR="0030112F" w:rsidRPr="006E2629">
        <w:t>ноя</w:t>
      </w:r>
      <w:r w:rsidRPr="006E2629">
        <w:t>бря 201</w:t>
      </w:r>
      <w:r w:rsidR="0030112F" w:rsidRPr="006E2629">
        <w:t>7</w:t>
      </w:r>
      <w:r w:rsidRPr="006E2629">
        <w:t xml:space="preserve"> года в </w:t>
      </w:r>
      <w:proofErr w:type="spellStart"/>
      <w:r w:rsidRPr="006E2629">
        <w:t>г</w:t>
      </w:r>
      <w:proofErr w:type="gramStart"/>
      <w:r w:rsidRPr="006E2629">
        <w:t>.Ж</w:t>
      </w:r>
      <w:proofErr w:type="gramEnd"/>
      <w:r w:rsidRPr="006E2629">
        <w:t>енева</w:t>
      </w:r>
      <w:proofErr w:type="spellEnd"/>
      <w:r w:rsidRPr="006E2629">
        <w:t xml:space="preserve"> (Швейцария) состоялся </w:t>
      </w:r>
      <w:r w:rsidR="0030112F" w:rsidRPr="006E2629">
        <w:br/>
        <w:t xml:space="preserve">1-й межрегиональный семинар-практикум по подготовке к </w:t>
      </w:r>
      <w:r w:rsidR="00D66EB9" w:rsidRPr="00D66EB9">
        <w:t>Всемирной конференции радиосвязи 2019 года (</w:t>
      </w:r>
      <w:r w:rsidR="00D66EB9">
        <w:t>ВКР</w:t>
      </w:r>
      <w:r w:rsidR="00D66EB9" w:rsidRPr="00D66EB9">
        <w:t xml:space="preserve">-19) </w:t>
      </w:r>
      <w:r w:rsidRPr="006E2629">
        <w:t>Международного союза электросвязи (МСЭ), организованный Бюро радиосвязи</w:t>
      </w:r>
      <w:r w:rsidR="00474186">
        <w:t xml:space="preserve"> МСЭ</w:t>
      </w:r>
      <w:r w:rsidRPr="006E2629">
        <w:t>.</w:t>
      </w:r>
    </w:p>
    <w:p w:rsidR="0030112F" w:rsidRPr="0032145D" w:rsidRDefault="0030112F" w:rsidP="00F16BAF">
      <w:pPr>
        <w:ind w:firstLine="708"/>
        <w:rPr>
          <w:strike/>
          <w:szCs w:val="28"/>
        </w:rPr>
      </w:pPr>
      <w:r w:rsidRPr="006E2629">
        <w:rPr>
          <w:szCs w:val="28"/>
        </w:rPr>
        <w:t xml:space="preserve">В </w:t>
      </w:r>
      <w:proofErr w:type="gramStart"/>
      <w:r w:rsidRPr="006E2629">
        <w:rPr>
          <w:szCs w:val="28"/>
        </w:rPr>
        <w:t>семинаре</w:t>
      </w:r>
      <w:proofErr w:type="gramEnd"/>
      <w:r w:rsidRPr="006E2629">
        <w:rPr>
          <w:szCs w:val="28"/>
        </w:rPr>
        <w:t xml:space="preserve"> приняли участие около </w:t>
      </w:r>
      <w:r w:rsidR="006643A5">
        <w:rPr>
          <w:szCs w:val="28"/>
        </w:rPr>
        <w:t xml:space="preserve">более </w:t>
      </w:r>
      <w:r w:rsidRPr="006E2629">
        <w:rPr>
          <w:szCs w:val="28"/>
        </w:rPr>
        <w:t>3</w:t>
      </w:r>
      <w:r w:rsidR="006643A5">
        <w:rPr>
          <w:szCs w:val="28"/>
        </w:rPr>
        <w:t>00</w:t>
      </w:r>
      <w:r w:rsidRPr="006E2629">
        <w:rPr>
          <w:szCs w:val="28"/>
        </w:rPr>
        <w:t xml:space="preserve"> делегатов, </w:t>
      </w:r>
      <w:r w:rsidRPr="0032145D">
        <w:rPr>
          <w:szCs w:val="28"/>
        </w:rPr>
        <w:t>представлявшие 100 администраций связи, представители региональных и международны</w:t>
      </w:r>
      <w:r w:rsidR="006B017D" w:rsidRPr="0032145D">
        <w:rPr>
          <w:szCs w:val="28"/>
        </w:rPr>
        <w:t>х</w:t>
      </w:r>
      <w:r w:rsidRPr="0032145D">
        <w:rPr>
          <w:szCs w:val="28"/>
        </w:rPr>
        <w:t xml:space="preserve"> </w:t>
      </w:r>
      <w:r w:rsidR="006B017D" w:rsidRPr="0032145D">
        <w:rPr>
          <w:szCs w:val="28"/>
        </w:rPr>
        <w:t>организаций</w:t>
      </w:r>
      <w:r w:rsidRPr="0032145D">
        <w:rPr>
          <w:szCs w:val="28"/>
        </w:rPr>
        <w:t xml:space="preserve">, </w:t>
      </w:r>
      <w:r w:rsidR="006B017D" w:rsidRPr="0032145D">
        <w:rPr>
          <w:szCs w:val="28"/>
        </w:rPr>
        <w:t>в том числе</w:t>
      </w:r>
      <w:r w:rsidR="000444CC" w:rsidRPr="0032145D">
        <w:rPr>
          <w:szCs w:val="28"/>
        </w:rPr>
        <w:t>,</w:t>
      </w:r>
      <w:r w:rsidR="006B017D" w:rsidRPr="0032145D">
        <w:rPr>
          <w:szCs w:val="28"/>
        </w:rPr>
        <w:t xml:space="preserve"> </w:t>
      </w:r>
      <w:r w:rsidR="000444CC" w:rsidRPr="0032145D">
        <w:rPr>
          <w:szCs w:val="28"/>
        </w:rPr>
        <w:t xml:space="preserve">администраций связи Регионального  содружества в области связи, </w:t>
      </w:r>
      <w:r w:rsidR="006B017D" w:rsidRPr="0032145D">
        <w:rPr>
          <w:szCs w:val="28"/>
        </w:rPr>
        <w:t xml:space="preserve">председатели исследовательских комиссий </w:t>
      </w:r>
      <w:r w:rsidR="000444CC" w:rsidRPr="0032145D">
        <w:rPr>
          <w:szCs w:val="28"/>
        </w:rPr>
        <w:t xml:space="preserve"> </w:t>
      </w:r>
      <w:r w:rsidR="006B017D" w:rsidRPr="0032145D">
        <w:rPr>
          <w:szCs w:val="28"/>
        </w:rPr>
        <w:t xml:space="preserve">МСЭ-R, </w:t>
      </w:r>
      <w:r w:rsidRPr="0032145D">
        <w:rPr>
          <w:szCs w:val="28"/>
        </w:rPr>
        <w:t>эксперты в области радиосвязи</w:t>
      </w:r>
      <w:r w:rsidR="000444CC" w:rsidRPr="0032145D">
        <w:rPr>
          <w:szCs w:val="28"/>
        </w:rPr>
        <w:t>.</w:t>
      </w:r>
      <w:r w:rsidR="006B017D" w:rsidRPr="0032145D">
        <w:rPr>
          <w:szCs w:val="28"/>
        </w:rPr>
        <w:t xml:space="preserve"> </w:t>
      </w:r>
      <w:r w:rsidRPr="0032145D">
        <w:rPr>
          <w:szCs w:val="28"/>
        </w:rPr>
        <w:t xml:space="preserve"> </w:t>
      </w:r>
    </w:p>
    <w:p w:rsidR="007A5BDC" w:rsidRPr="0032145D" w:rsidRDefault="007A5BDC" w:rsidP="00F16BAF">
      <w:pPr>
        <w:ind w:firstLine="708"/>
        <w:rPr>
          <w:strike/>
        </w:rPr>
      </w:pPr>
      <w:r w:rsidRPr="0032145D">
        <w:t>В работе</w:t>
      </w:r>
      <w:r w:rsidR="000444CC" w:rsidRPr="0032145D">
        <w:t xml:space="preserve"> </w:t>
      </w:r>
      <w:r w:rsidRPr="0032145D">
        <w:t xml:space="preserve"> семинара</w:t>
      </w:r>
      <w:r w:rsidR="000444CC" w:rsidRPr="0032145D">
        <w:t xml:space="preserve"> </w:t>
      </w:r>
      <w:r w:rsidRPr="0032145D">
        <w:t xml:space="preserve"> приняли</w:t>
      </w:r>
      <w:r w:rsidR="000444CC" w:rsidRPr="0032145D">
        <w:t xml:space="preserve"> </w:t>
      </w:r>
      <w:r w:rsidRPr="0032145D">
        <w:t xml:space="preserve"> участие и специалисты от Администрации связи Республики Узбекистан.</w:t>
      </w:r>
    </w:p>
    <w:p w:rsidR="0032786B" w:rsidRPr="0032145D" w:rsidRDefault="0030112F" w:rsidP="00F16BAF">
      <w:pPr>
        <w:ind w:firstLine="708"/>
      </w:pPr>
      <w:r w:rsidRPr="0032145D">
        <w:t>Основной целью проведения семинара явля</w:t>
      </w:r>
      <w:r w:rsidR="000444CC" w:rsidRPr="0032145D">
        <w:t>лось</w:t>
      </w:r>
      <w:r w:rsidRPr="0032145D">
        <w:t xml:space="preserve"> </w:t>
      </w:r>
      <w:r w:rsidR="000444CC" w:rsidRPr="0032145D">
        <w:t xml:space="preserve"> </w:t>
      </w:r>
      <w:r w:rsidRPr="0032145D">
        <w:t>рассмотрени</w:t>
      </w:r>
      <w:r w:rsidR="000444CC" w:rsidRPr="0032145D">
        <w:t xml:space="preserve">е </w:t>
      </w:r>
      <w:r w:rsidRPr="0032145D">
        <w:t xml:space="preserve">состояния работ </w:t>
      </w:r>
      <w:r w:rsidR="000444CC" w:rsidRPr="0032145D">
        <w:t xml:space="preserve">в  </w:t>
      </w:r>
      <w:r w:rsidRPr="0032145D">
        <w:t>региональных организаци</w:t>
      </w:r>
      <w:r w:rsidR="000444CC" w:rsidRPr="0032145D">
        <w:t>ях</w:t>
      </w:r>
      <w:r w:rsidRPr="0032145D">
        <w:t xml:space="preserve"> (</w:t>
      </w:r>
      <w:r w:rsidR="0032786B" w:rsidRPr="0032145D">
        <w:t xml:space="preserve">Азиатско-тихоокеанский союз электросвязи </w:t>
      </w:r>
      <w:r w:rsidRPr="0032145D">
        <w:t xml:space="preserve">(APT), </w:t>
      </w:r>
      <w:r w:rsidR="0032786B" w:rsidRPr="0032145D">
        <w:t xml:space="preserve">Арабская группа по управлению спектра </w:t>
      </w:r>
      <w:r w:rsidRPr="0032145D">
        <w:t xml:space="preserve">(ASMG), </w:t>
      </w:r>
      <w:r w:rsidR="0032786B" w:rsidRPr="0032145D">
        <w:t xml:space="preserve">Европейская конференция администраций почтовых служб и служб связи </w:t>
      </w:r>
      <w:r w:rsidRPr="0032145D">
        <w:t xml:space="preserve">(CEPT), </w:t>
      </w:r>
      <w:r w:rsidR="0032786B" w:rsidRPr="0032145D">
        <w:t xml:space="preserve">Африканский союз электросвязи </w:t>
      </w:r>
      <w:r w:rsidRPr="0032145D">
        <w:t>(ATU),</w:t>
      </w:r>
      <w:r w:rsidR="0032786B" w:rsidRPr="0032145D">
        <w:t xml:space="preserve"> Межамериканская телекоммуникационная комиссия</w:t>
      </w:r>
      <w:r w:rsidRPr="0032145D">
        <w:t xml:space="preserve"> (CITEL), </w:t>
      </w:r>
      <w:r w:rsidR="0032786B" w:rsidRPr="0032145D">
        <w:t>Региональное содружество связи</w:t>
      </w:r>
      <w:r w:rsidRPr="0032145D">
        <w:t xml:space="preserve"> (RCC)) и других международных организациях по подготовке </w:t>
      </w:r>
      <w:r w:rsidR="000444CC" w:rsidRPr="0032145D">
        <w:t>к</w:t>
      </w:r>
      <w:r w:rsidRPr="0032145D">
        <w:t xml:space="preserve"> Ассамблее радиосвязи 2019 года</w:t>
      </w:r>
      <w:r w:rsidR="000444CC" w:rsidRPr="0032145D">
        <w:t xml:space="preserve"> </w:t>
      </w:r>
      <w:r w:rsidRPr="0032145D">
        <w:t xml:space="preserve"> и ВКР-19. Региональными и другими </w:t>
      </w:r>
      <w:r w:rsidRPr="006E2629">
        <w:t>международными организациями были представлены свои позиции по пунктам</w:t>
      </w:r>
      <w:r w:rsidRPr="0032145D">
        <w:t xml:space="preserve"> повестки дня ВКР-19</w:t>
      </w:r>
      <w:r w:rsidR="000444CC" w:rsidRPr="0032145D">
        <w:t>, по которым проходило</w:t>
      </w:r>
      <w:r w:rsidRPr="0032145D">
        <w:t xml:space="preserve"> обсужден</w:t>
      </w:r>
      <w:r w:rsidR="000444CC" w:rsidRPr="0032145D">
        <w:t>ие</w:t>
      </w:r>
      <w:r w:rsidRPr="0032145D">
        <w:t xml:space="preserve"> участниками семинара.</w:t>
      </w:r>
    </w:p>
    <w:p w:rsidR="0032786B" w:rsidRPr="0032145D" w:rsidRDefault="000444CC" w:rsidP="00F16BAF">
      <w:pPr>
        <w:ind w:firstLine="708"/>
        <w:rPr>
          <w:bCs/>
        </w:rPr>
      </w:pPr>
      <w:r w:rsidRPr="0032145D">
        <w:rPr>
          <w:bCs/>
        </w:rPr>
        <w:t>На о</w:t>
      </w:r>
      <w:r w:rsidR="0032786B" w:rsidRPr="0032145D">
        <w:rPr>
          <w:bCs/>
        </w:rPr>
        <w:t>ткрыти</w:t>
      </w:r>
      <w:r w:rsidRPr="0032145D">
        <w:rPr>
          <w:bCs/>
        </w:rPr>
        <w:t>и</w:t>
      </w:r>
      <w:r w:rsidR="0032786B" w:rsidRPr="0032145D">
        <w:rPr>
          <w:bCs/>
        </w:rPr>
        <w:t xml:space="preserve"> </w:t>
      </w:r>
      <w:r w:rsidR="0032786B" w:rsidRPr="0032145D">
        <w:t xml:space="preserve">Межрегионального семинара по подготовке к ВКР-19 </w:t>
      </w:r>
      <w:r w:rsidR="0032786B" w:rsidRPr="0032145D">
        <w:rPr>
          <w:bCs/>
        </w:rPr>
        <w:t xml:space="preserve">выступил Директор Бюро Радиосвязи Франсуа </w:t>
      </w:r>
      <w:proofErr w:type="spellStart"/>
      <w:r w:rsidR="0032786B" w:rsidRPr="0032145D">
        <w:rPr>
          <w:bCs/>
        </w:rPr>
        <w:t>Ранси</w:t>
      </w:r>
      <w:proofErr w:type="spellEnd"/>
      <w:r w:rsidR="0032786B" w:rsidRPr="0032145D">
        <w:rPr>
          <w:bCs/>
        </w:rPr>
        <w:t xml:space="preserve">, </w:t>
      </w:r>
      <w:r w:rsidRPr="0032145D">
        <w:rPr>
          <w:bCs/>
        </w:rPr>
        <w:t xml:space="preserve"> который</w:t>
      </w:r>
      <w:r w:rsidR="0032786B" w:rsidRPr="0032145D">
        <w:rPr>
          <w:bCs/>
        </w:rPr>
        <w:t xml:space="preserve"> </w:t>
      </w:r>
      <w:r w:rsidRPr="0032145D">
        <w:rPr>
          <w:bCs/>
        </w:rPr>
        <w:t xml:space="preserve"> выразил надежду, что встреча  будет </w:t>
      </w:r>
      <w:r w:rsidR="0032786B" w:rsidRPr="0032145D">
        <w:rPr>
          <w:bCs/>
        </w:rPr>
        <w:t>успешной и плодотворной</w:t>
      </w:r>
      <w:r w:rsidRPr="0032145D">
        <w:rPr>
          <w:bCs/>
        </w:rPr>
        <w:t>, и участникам удастся сблизить позиции</w:t>
      </w:r>
      <w:r w:rsidR="006A003D" w:rsidRPr="0032145D">
        <w:rPr>
          <w:bCs/>
        </w:rPr>
        <w:t xml:space="preserve">  </w:t>
      </w:r>
      <w:r w:rsidR="0032786B" w:rsidRPr="0032145D">
        <w:rPr>
          <w:bCs/>
        </w:rPr>
        <w:t>по повестке семинара. Представители региональных групп поблагодарили организаторов семинара-практикума и доложили о существующей ситуации в своих регионах по вопросам повестки дня ВКР-19.</w:t>
      </w:r>
    </w:p>
    <w:p w:rsidR="005742A4" w:rsidRDefault="001173C9" w:rsidP="00F16BAF">
      <w:pPr>
        <w:ind w:firstLine="708"/>
        <w:rPr>
          <w:szCs w:val="28"/>
        </w:rPr>
      </w:pPr>
      <w:proofErr w:type="gramStart"/>
      <w:r w:rsidRPr="0032145D">
        <w:rPr>
          <w:szCs w:val="28"/>
        </w:rPr>
        <w:t>Особенностью этого семинара стало важное событие - 90-лети</w:t>
      </w:r>
      <w:r w:rsidR="006A003D" w:rsidRPr="0032145D">
        <w:rPr>
          <w:szCs w:val="28"/>
        </w:rPr>
        <w:t>е</w:t>
      </w:r>
      <w:r w:rsidRPr="0032145D">
        <w:rPr>
          <w:szCs w:val="28"/>
        </w:rPr>
        <w:t xml:space="preserve"> </w:t>
      </w:r>
      <w:r w:rsidR="000105CB" w:rsidRPr="0032145D">
        <w:rPr>
          <w:szCs w:val="28"/>
        </w:rPr>
        <w:t xml:space="preserve">исследовательские комиссии </w:t>
      </w:r>
      <w:r w:rsidRPr="0032145D">
        <w:rPr>
          <w:szCs w:val="28"/>
        </w:rPr>
        <w:t>Международного консультативного комитета по радио (МККР)</w:t>
      </w:r>
      <w:r w:rsidR="006A003D" w:rsidRPr="0032145D">
        <w:rPr>
          <w:szCs w:val="28"/>
        </w:rPr>
        <w:t xml:space="preserve"> </w:t>
      </w:r>
      <w:r w:rsidRPr="0032145D">
        <w:rPr>
          <w:szCs w:val="28"/>
        </w:rPr>
        <w:t>/</w:t>
      </w:r>
      <w:r w:rsidR="006A003D" w:rsidRPr="0032145D">
        <w:rPr>
          <w:szCs w:val="28"/>
        </w:rPr>
        <w:t xml:space="preserve"> </w:t>
      </w:r>
      <w:r w:rsidR="000105CB" w:rsidRPr="0032145D">
        <w:rPr>
          <w:szCs w:val="28"/>
        </w:rPr>
        <w:t>Сектора радиосвязи МСЭ (</w:t>
      </w:r>
      <w:r w:rsidRPr="0032145D">
        <w:rPr>
          <w:szCs w:val="28"/>
        </w:rPr>
        <w:t>МСЭ-R</w:t>
      </w:r>
      <w:r w:rsidR="000105CB" w:rsidRPr="0032145D">
        <w:rPr>
          <w:szCs w:val="28"/>
        </w:rPr>
        <w:t>)</w:t>
      </w:r>
      <w:r w:rsidR="00F16BAF" w:rsidRPr="0032145D">
        <w:rPr>
          <w:szCs w:val="28"/>
        </w:rPr>
        <w:t xml:space="preserve">, </w:t>
      </w:r>
      <w:r w:rsidR="006A003D" w:rsidRPr="0032145D">
        <w:rPr>
          <w:szCs w:val="28"/>
        </w:rPr>
        <w:t xml:space="preserve">Выступавшими было отмечено, что эта дата является </w:t>
      </w:r>
      <w:r w:rsidR="00F16BAF" w:rsidRPr="0032145D">
        <w:rPr>
          <w:szCs w:val="28"/>
        </w:rPr>
        <w:t>веским аргументом в пользу общемирового сотрудничества по разработке повсеместно применяемых норм регулирования, стандартов и передового опыта, обеспечивающего устойчивое развитие экосистемы беспроводной связи для всех без исключения, о ч</w:t>
      </w:r>
      <w:r w:rsidR="005742A4" w:rsidRPr="0032145D">
        <w:rPr>
          <w:szCs w:val="28"/>
        </w:rPr>
        <w:t>ё</w:t>
      </w:r>
      <w:r w:rsidR="00F16BAF" w:rsidRPr="0032145D">
        <w:rPr>
          <w:szCs w:val="28"/>
        </w:rPr>
        <w:t>м свидетельствует непрерывный рост числа пользователей средств</w:t>
      </w:r>
      <w:proofErr w:type="gramEnd"/>
      <w:r w:rsidR="00F16BAF" w:rsidRPr="0032145D">
        <w:rPr>
          <w:szCs w:val="28"/>
        </w:rPr>
        <w:t xml:space="preserve"> </w:t>
      </w:r>
      <w:proofErr w:type="gramStart"/>
      <w:r w:rsidR="00F16BAF" w:rsidRPr="0032145D">
        <w:rPr>
          <w:szCs w:val="28"/>
        </w:rPr>
        <w:t>беспроводной</w:t>
      </w:r>
      <w:proofErr w:type="gramEnd"/>
      <w:r w:rsidR="00F16BAF" w:rsidRPr="0032145D">
        <w:rPr>
          <w:szCs w:val="28"/>
        </w:rPr>
        <w:t xml:space="preserve"> связи </w:t>
      </w:r>
      <w:r w:rsidR="00F16BAF" w:rsidRPr="00F16BAF">
        <w:rPr>
          <w:szCs w:val="28"/>
        </w:rPr>
        <w:t>на протяжении последних</w:t>
      </w:r>
      <w:r w:rsidR="00F16BAF">
        <w:rPr>
          <w:szCs w:val="28"/>
        </w:rPr>
        <w:t xml:space="preserve"> </w:t>
      </w:r>
      <w:r w:rsidR="00F16BAF" w:rsidRPr="00F16BAF">
        <w:rPr>
          <w:szCs w:val="28"/>
        </w:rPr>
        <w:t xml:space="preserve">тридцати лет. </w:t>
      </w:r>
    </w:p>
    <w:p w:rsidR="00BD0935" w:rsidRPr="0032145D" w:rsidRDefault="00F16BAF" w:rsidP="00F16BAF">
      <w:pPr>
        <w:ind w:firstLine="708"/>
        <w:rPr>
          <w:szCs w:val="28"/>
        </w:rPr>
      </w:pPr>
      <w:r w:rsidRPr="0032145D">
        <w:rPr>
          <w:szCs w:val="28"/>
        </w:rPr>
        <w:t>Инновационные технические решения с применением радиопередачи закладывают основы для формирования</w:t>
      </w:r>
      <w:r w:rsidR="005742A4" w:rsidRPr="0032145D">
        <w:rPr>
          <w:szCs w:val="28"/>
        </w:rPr>
        <w:t xml:space="preserve"> </w:t>
      </w:r>
      <w:r w:rsidRPr="0032145D">
        <w:rPr>
          <w:szCs w:val="28"/>
        </w:rPr>
        <w:t xml:space="preserve"> по-настоящему беспроводного мира. </w:t>
      </w:r>
      <w:proofErr w:type="gramStart"/>
      <w:r w:rsidRPr="0032145D">
        <w:rPr>
          <w:szCs w:val="28"/>
        </w:rPr>
        <w:t xml:space="preserve">Радиосвязь проникла во все сферы нашей жизни, начиная от персональных </w:t>
      </w:r>
      <w:r w:rsidRPr="0032145D">
        <w:rPr>
          <w:szCs w:val="28"/>
        </w:rPr>
        <w:lastRenderedPageBreak/>
        <w:t>устройств, таких как мобильные телефоны и радиоуправляемые часы, оборудование для домашних и учрежденческих сетей, радиосистем</w:t>
      </w:r>
      <w:r w:rsidR="00754418" w:rsidRPr="0032145D">
        <w:rPr>
          <w:szCs w:val="28"/>
        </w:rPr>
        <w:t xml:space="preserve">ы </w:t>
      </w:r>
      <w:r w:rsidRPr="0032145D">
        <w:rPr>
          <w:szCs w:val="28"/>
        </w:rPr>
        <w:t xml:space="preserve"> определения местоположения, используемы</w:t>
      </w:r>
      <w:r w:rsidR="00754418" w:rsidRPr="0032145D">
        <w:rPr>
          <w:szCs w:val="28"/>
        </w:rPr>
        <w:t xml:space="preserve">е </w:t>
      </w:r>
      <w:r w:rsidRPr="0032145D">
        <w:rPr>
          <w:szCs w:val="28"/>
        </w:rPr>
        <w:t>для навигации, интеллектуальны</w:t>
      </w:r>
      <w:r w:rsidR="00754418" w:rsidRPr="0032145D">
        <w:rPr>
          <w:szCs w:val="28"/>
        </w:rPr>
        <w:t>е</w:t>
      </w:r>
      <w:r w:rsidRPr="0032145D">
        <w:rPr>
          <w:szCs w:val="28"/>
        </w:rPr>
        <w:t xml:space="preserve"> транспортны</w:t>
      </w:r>
      <w:r w:rsidR="00754418" w:rsidRPr="0032145D">
        <w:rPr>
          <w:szCs w:val="28"/>
        </w:rPr>
        <w:t xml:space="preserve">е </w:t>
      </w:r>
      <w:r w:rsidRPr="0032145D">
        <w:rPr>
          <w:szCs w:val="28"/>
        </w:rPr>
        <w:t xml:space="preserve"> систем</w:t>
      </w:r>
      <w:r w:rsidR="00754418" w:rsidRPr="0032145D">
        <w:rPr>
          <w:szCs w:val="28"/>
        </w:rPr>
        <w:t>ы</w:t>
      </w:r>
      <w:r w:rsidRPr="0032145D">
        <w:rPr>
          <w:szCs w:val="28"/>
        </w:rPr>
        <w:t>,</w:t>
      </w:r>
      <w:r w:rsidR="00754418" w:rsidRPr="0032145D">
        <w:rPr>
          <w:szCs w:val="28"/>
        </w:rPr>
        <w:t xml:space="preserve"> </w:t>
      </w:r>
      <w:r w:rsidRPr="0032145D">
        <w:rPr>
          <w:szCs w:val="28"/>
        </w:rPr>
        <w:t xml:space="preserve"> «умны</w:t>
      </w:r>
      <w:r w:rsidR="00754418" w:rsidRPr="0032145D">
        <w:rPr>
          <w:szCs w:val="28"/>
        </w:rPr>
        <w:t>е</w:t>
      </w:r>
      <w:r w:rsidRPr="0032145D">
        <w:rPr>
          <w:szCs w:val="28"/>
        </w:rPr>
        <w:t>» города, звуков</w:t>
      </w:r>
      <w:r w:rsidR="00754418" w:rsidRPr="0032145D">
        <w:rPr>
          <w:szCs w:val="28"/>
        </w:rPr>
        <w:t xml:space="preserve">ое </w:t>
      </w:r>
      <w:r w:rsidRPr="0032145D">
        <w:rPr>
          <w:szCs w:val="28"/>
        </w:rPr>
        <w:t xml:space="preserve"> и телевизионн</w:t>
      </w:r>
      <w:r w:rsidR="00754418" w:rsidRPr="0032145D">
        <w:rPr>
          <w:szCs w:val="28"/>
        </w:rPr>
        <w:t>ое</w:t>
      </w:r>
      <w:r w:rsidRPr="0032145D">
        <w:rPr>
          <w:szCs w:val="28"/>
        </w:rPr>
        <w:t xml:space="preserve"> радиовещание, спутник</w:t>
      </w:r>
      <w:r w:rsidR="00754418" w:rsidRPr="0032145D">
        <w:rPr>
          <w:szCs w:val="28"/>
        </w:rPr>
        <w:t xml:space="preserve">и </w:t>
      </w:r>
      <w:r w:rsidRPr="0032145D">
        <w:rPr>
          <w:szCs w:val="28"/>
        </w:rPr>
        <w:t xml:space="preserve"> для получения изображений </w:t>
      </w:r>
      <w:r w:rsidR="00754418" w:rsidRPr="0032145D">
        <w:rPr>
          <w:szCs w:val="28"/>
        </w:rPr>
        <w:t xml:space="preserve"> </w:t>
      </w:r>
      <w:r w:rsidRPr="0032145D">
        <w:rPr>
          <w:szCs w:val="28"/>
        </w:rPr>
        <w:t>Земли и метеорологически</w:t>
      </w:r>
      <w:r w:rsidR="00754418" w:rsidRPr="0032145D">
        <w:rPr>
          <w:szCs w:val="28"/>
        </w:rPr>
        <w:t>е спутник</w:t>
      </w:r>
      <w:r w:rsidRPr="0032145D">
        <w:rPr>
          <w:szCs w:val="28"/>
        </w:rPr>
        <w:t>и, а также систем</w:t>
      </w:r>
      <w:r w:rsidR="00754418" w:rsidRPr="0032145D">
        <w:rPr>
          <w:szCs w:val="28"/>
        </w:rPr>
        <w:t>ы</w:t>
      </w:r>
      <w:r w:rsidRPr="0032145D">
        <w:rPr>
          <w:szCs w:val="28"/>
        </w:rPr>
        <w:t xml:space="preserve"> связи в чрезвычайных ситуациях и систем</w:t>
      </w:r>
      <w:r w:rsidR="00754418" w:rsidRPr="0032145D">
        <w:rPr>
          <w:szCs w:val="28"/>
        </w:rPr>
        <w:t>ы</w:t>
      </w:r>
      <w:r w:rsidRPr="0032145D">
        <w:rPr>
          <w:szCs w:val="28"/>
        </w:rPr>
        <w:t xml:space="preserve"> предупреждения о бедствиях.</w:t>
      </w:r>
      <w:proofErr w:type="gramEnd"/>
    </w:p>
    <w:p w:rsidR="00BD0935" w:rsidRDefault="00BD0935" w:rsidP="00BD0935">
      <w:pPr>
        <w:ind w:firstLine="708"/>
        <w:rPr>
          <w:szCs w:val="28"/>
        </w:rPr>
      </w:pPr>
      <w:r w:rsidRPr="0032145D">
        <w:rPr>
          <w:szCs w:val="28"/>
        </w:rPr>
        <w:t xml:space="preserve">Регулярное обновление Регламента радиосвязи в рамках ВКР, проведению которых непрерывно содействовала деятельность исследовательских комиссий МККР/МСЭ-R, обеспечивает стабильную и предсказуемую глобальную основу, гарантирующую </w:t>
      </w:r>
      <w:r w:rsidRPr="00BD0935">
        <w:rPr>
          <w:szCs w:val="28"/>
        </w:rPr>
        <w:t>долговременную защиту инвестиций в отрасль с</w:t>
      </w:r>
      <w:r>
        <w:rPr>
          <w:szCs w:val="28"/>
        </w:rPr>
        <w:t xml:space="preserve"> </w:t>
      </w:r>
      <w:r w:rsidRPr="00BD0935">
        <w:rPr>
          <w:szCs w:val="28"/>
        </w:rPr>
        <w:t>оборотом в триллионы долларов, благодаря всеобщему обязательству правительств и всех других</w:t>
      </w:r>
      <w:r>
        <w:rPr>
          <w:szCs w:val="28"/>
        </w:rPr>
        <w:t xml:space="preserve"> </w:t>
      </w:r>
      <w:r w:rsidRPr="00BD0935">
        <w:rPr>
          <w:szCs w:val="28"/>
        </w:rPr>
        <w:t>заинтересованных сторон</w:t>
      </w:r>
      <w:r>
        <w:rPr>
          <w:szCs w:val="28"/>
        </w:rPr>
        <w:t>.</w:t>
      </w:r>
    </w:p>
    <w:p w:rsidR="001173C9" w:rsidRDefault="001173C9" w:rsidP="00F16BAF">
      <w:pPr>
        <w:ind w:firstLine="708"/>
        <w:rPr>
          <w:szCs w:val="28"/>
        </w:rPr>
      </w:pPr>
      <w:r w:rsidRPr="005F7B0E">
        <w:rPr>
          <w:szCs w:val="28"/>
        </w:rPr>
        <w:t xml:space="preserve">Открыли празднование заместитель Генерального секретаря МСЭ </w:t>
      </w:r>
      <w:proofErr w:type="spellStart"/>
      <w:r w:rsidRPr="005F7B0E">
        <w:rPr>
          <w:szCs w:val="28"/>
        </w:rPr>
        <w:t>Малькольм</w:t>
      </w:r>
      <w:proofErr w:type="spellEnd"/>
      <w:r w:rsidRPr="005F7B0E">
        <w:rPr>
          <w:szCs w:val="28"/>
        </w:rPr>
        <w:t xml:space="preserve"> Джонс и директор Бюро радиосвязи МСЭ Франсуа </w:t>
      </w:r>
      <w:proofErr w:type="spellStart"/>
      <w:r w:rsidRPr="005F7B0E">
        <w:rPr>
          <w:szCs w:val="28"/>
        </w:rPr>
        <w:t>Ранси</w:t>
      </w:r>
      <w:proofErr w:type="spellEnd"/>
      <w:r w:rsidRPr="005F7B0E">
        <w:rPr>
          <w:szCs w:val="28"/>
        </w:rPr>
        <w:t>.</w:t>
      </w:r>
    </w:p>
    <w:p w:rsidR="007A5BDC" w:rsidRPr="0032145D" w:rsidRDefault="007A76C4" w:rsidP="00F16BAF">
      <w:pPr>
        <w:ind w:firstLine="708"/>
        <w:rPr>
          <w:szCs w:val="28"/>
        </w:rPr>
      </w:pPr>
      <w:proofErr w:type="gramStart"/>
      <w:r w:rsidRPr="0032145D">
        <w:rPr>
          <w:szCs w:val="28"/>
        </w:rPr>
        <w:t xml:space="preserve">В повестке дня семинара были поставлены вопросы, касающиеся: </w:t>
      </w:r>
      <w:r w:rsidR="00754418" w:rsidRPr="0032145D">
        <w:rPr>
          <w:szCs w:val="28"/>
        </w:rPr>
        <w:t>п</w:t>
      </w:r>
      <w:r w:rsidRPr="0032145D">
        <w:rPr>
          <w:szCs w:val="28"/>
        </w:rPr>
        <w:t xml:space="preserve">одвижной и любительской служб; </w:t>
      </w:r>
      <w:r w:rsidR="00754418" w:rsidRPr="0032145D">
        <w:rPr>
          <w:szCs w:val="28"/>
        </w:rPr>
        <w:t>в</w:t>
      </w:r>
      <w:r w:rsidRPr="0032145D">
        <w:rPr>
          <w:szCs w:val="28"/>
        </w:rPr>
        <w:t xml:space="preserve">оздушной радионавигационной, морской и радиолокационной служб; </w:t>
      </w:r>
      <w:r w:rsidR="00754418" w:rsidRPr="0032145D">
        <w:rPr>
          <w:szCs w:val="28"/>
        </w:rPr>
        <w:t>н</w:t>
      </w:r>
      <w:r w:rsidRPr="0032145D">
        <w:rPr>
          <w:szCs w:val="28"/>
        </w:rPr>
        <w:t xml:space="preserve">аучные вопросы; </w:t>
      </w:r>
      <w:r w:rsidR="00754418" w:rsidRPr="0032145D">
        <w:rPr>
          <w:szCs w:val="28"/>
        </w:rPr>
        <w:t>ф</w:t>
      </w:r>
      <w:r w:rsidRPr="0032145D">
        <w:rPr>
          <w:szCs w:val="28"/>
        </w:rPr>
        <w:t>иксированной и подвижной спутниковой служб; нормативно</w:t>
      </w:r>
      <w:r w:rsidR="00754418" w:rsidRPr="0032145D">
        <w:rPr>
          <w:szCs w:val="28"/>
        </w:rPr>
        <w:t xml:space="preserve"> -</w:t>
      </w:r>
      <w:r w:rsidRPr="0032145D">
        <w:rPr>
          <w:szCs w:val="28"/>
        </w:rPr>
        <w:t xml:space="preserve"> правов</w:t>
      </w:r>
      <w:r w:rsidR="001173C9" w:rsidRPr="0032145D">
        <w:rPr>
          <w:szCs w:val="28"/>
        </w:rPr>
        <w:t>ые вопросы спутниковой службы</w:t>
      </w:r>
      <w:r w:rsidRPr="0032145D">
        <w:rPr>
          <w:szCs w:val="28"/>
        </w:rPr>
        <w:t>; а также другие вопросы повестки дня ВКР-1</w:t>
      </w:r>
      <w:r w:rsidR="00F06B78" w:rsidRPr="0032145D">
        <w:rPr>
          <w:szCs w:val="28"/>
        </w:rPr>
        <w:t>9.</w:t>
      </w:r>
      <w:proofErr w:type="gramEnd"/>
    </w:p>
    <w:p w:rsidR="008074D0" w:rsidRPr="0032145D" w:rsidRDefault="008074D0" w:rsidP="00F16BAF">
      <w:pPr>
        <w:ind w:firstLine="708"/>
        <w:rPr>
          <w:szCs w:val="28"/>
        </w:rPr>
      </w:pPr>
      <w:r w:rsidRPr="0032145D">
        <w:rPr>
          <w:szCs w:val="28"/>
        </w:rPr>
        <w:t xml:space="preserve">По каждому пункту </w:t>
      </w:r>
      <w:r w:rsidR="00754418" w:rsidRPr="0032145D">
        <w:rPr>
          <w:szCs w:val="28"/>
        </w:rPr>
        <w:t xml:space="preserve">ВКР-19 </w:t>
      </w:r>
      <w:r w:rsidRPr="0032145D">
        <w:rPr>
          <w:szCs w:val="28"/>
        </w:rPr>
        <w:t xml:space="preserve">региональные </w:t>
      </w:r>
      <w:r w:rsidR="00D36CD1" w:rsidRPr="0032145D">
        <w:rPr>
          <w:szCs w:val="28"/>
        </w:rPr>
        <w:t xml:space="preserve">организации, в том числе </w:t>
      </w:r>
      <w:r w:rsidR="00354F3B" w:rsidRPr="0032145D">
        <w:rPr>
          <w:szCs w:val="28"/>
        </w:rPr>
        <w:t xml:space="preserve">и </w:t>
      </w:r>
      <w:r w:rsidR="00354F3B" w:rsidRPr="0032145D">
        <w:t>RCC,</w:t>
      </w:r>
      <w:r w:rsidR="00354F3B" w:rsidRPr="0032145D">
        <w:rPr>
          <w:szCs w:val="28"/>
        </w:rPr>
        <w:t xml:space="preserve"> </w:t>
      </w:r>
      <w:r w:rsidRPr="0032145D">
        <w:rPr>
          <w:szCs w:val="28"/>
        </w:rPr>
        <w:t>доложили свои предварительные позиции</w:t>
      </w:r>
      <w:r w:rsidR="00754418" w:rsidRPr="0032145D">
        <w:rPr>
          <w:szCs w:val="28"/>
        </w:rPr>
        <w:t>.</w:t>
      </w:r>
      <w:r w:rsidRPr="0032145D">
        <w:rPr>
          <w:szCs w:val="28"/>
        </w:rPr>
        <w:t xml:space="preserve"> </w:t>
      </w:r>
      <w:r w:rsidR="00754418" w:rsidRPr="0032145D">
        <w:rPr>
          <w:szCs w:val="28"/>
        </w:rPr>
        <w:t xml:space="preserve"> </w:t>
      </w:r>
      <w:r w:rsidRPr="0032145D">
        <w:rPr>
          <w:szCs w:val="28"/>
        </w:rPr>
        <w:t xml:space="preserve">В ходе семинара активно обсуждались все пункты повестки дня, особенно </w:t>
      </w:r>
      <w:r w:rsidR="00754418" w:rsidRPr="0032145D">
        <w:rPr>
          <w:szCs w:val="28"/>
        </w:rPr>
        <w:t xml:space="preserve">пункт </w:t>
      </w:r>
      <w:r w:rsidR="006E2629" w:rsidRPr="0032145D">
        <w:rPr>
          <w:szCs w:val="28"/>
        </w:rPr>
        <w:t xml:space="preserve">1.10 «Рассмотреть потребности в спектре и </w:t>
      </w:r>
      <w:proofErr w:type="spellStart"/>
      <w:r w:rsidR="006E2629" w:rsidRPr="0032145D">
        <w:rPr>
          <w:szCs w:val="28"/>
        </w:rPr>
        <w:t>регламентарные</w:t>
      </w:r>
      <w:proofErr w:type="spellEnd"/>
      <w:r w:rsidR="006E2629" w:rsidRPr="0032145D">
        <w:rPr>
          <w:szCs w:val="28"/>
        </w:rPr>
        <w:t xml:space="preserve"> положения для </w:t>
      </w:r>
      <w:r w:rsidR="006E2629" w:rsidRPr="006E2629">
        <w:rPr>
          <w:szCs w:val="28"/>
        </w:rPr>
        <w:t xml:space="preserve">внедрения и использования Глобальной системы оповещения о бедствии и обеспечения безопасности </w:t>
      </w:r>
      <w:r w:rsidR="006E2629" w:rsidRPr="0032145D">
        <w:rPr>
          <w:szCs w:val="28"/>
        </w:rPr>
        <w:t>пол</w:t>
      </w:r>
      <w:r w:rsidR="00D36CD1" w:rsidRPr="0032145D">
        <w:rPr>
          <w:szCs w:val="28"/>
        </w:rPr>
        <w:t>ё</w:t>
      </w:r>
      <w:r w:rsidR="006E2629" w:rsidRPr="0032145D">
        <w:rPr>
          <w:szCs w:val="28"/>
        </w:rPr>
        <w:t xml:space="preserve">тов воздушных </w:t>
      </w:r>
      <w:r w:rsidR="006E2629" w:rsidRPr="006E2629">
        <w:rPr>
          <w:szCs w:val="28"/>
        </w:rPr>
        <w:t>судов в соответствии с Резолюцией 426 (ВКР-15)»</w:t>
      </w:r>
      <w:r w:rsidR="006E2629">
        <w:rPr>
          <w:szCs w:val="28"/>
          <w:lang w:val="uz-Cyrl-UZ"/>
        </w:rPr>
        <w:t xml:space="preserve">, </w:t>
      </w:r>
      <w:r w:rsidR="00D36CD1" w:rsidRPr="0032145D">
        <w:rPr>
          <w:szCs w:val="28"/>
        </w:rPr>
        <w:t xml:space="preserve">пункт </w:t>
      </w:r>
      <w:r w:rsidR="006E2629" w:rsidRPr="0032145D">
        <w:rPr>
          <w:szCs w:val="28"/>
        </w:rPr>
        <w:t> 1.13. «Рассмотреть определение полос частот для будущего развития Международной подвижной электросвязи (IMT), включая возможные дополнительные распределения подвижной службе на первичной основе, в соответствии с Резолюцией 238 (ВКР-15)»</w:t>
      </w:r>
      <w:r w:rsidR="006E2629" w:rsidRPr="0032145D">
        <w:rPr>
          <w:szCs w:val="28"/>
          <w:lang w:val="uz-Cyrl-UZ"/>
        </w:rPr>
        <w:t xml:space="preserve"> и </w:t>
      </w:r>
      <w:r w:rsidR="00D36CD1" w:rsidRPr="0032145D">
        <w:rPr>
          <w:szCs w:val="28"/>
          <w:lang w:val="uz-Cyrl-UZ"/>
        </w:rPr>
        <w:t xml:space="preserve">пункт </w:t>
      </w:r>
      <w:r w:rsidR="006E2629" w:rsidRPr="0032145D">
        <w:rPr>
          <w:szCs w:val="28"/>
          <w:lang w:val="uz-Cyrl-UZ"/>
        </w:rPr>
        <w:t xml:space="preserve"> 9.1 вопрос</w:t>
      </w:r>
      <w:r w:rsidR="00D36CD1" w:rsidRPr="0032145D">
        <w:rPr>
          <w:szCs w:val="28"/>
          <w:lang w:val="uz-Cyrl-UZ"/>
        </w:rPr>
        <w:t xml:space="preserve"> </w:t>
      </w:r>
      <w:r w:rsidR="006E2629" w:rsidRPr="0032145D">
        <w:rPr>
          <w:szCs w:val="28"/>
          <w:lang w:val="uz-Cyrl-UZ"/>
        </w:rPr>
        <w:t xml:space="preserve"> 9.1.8. </w:t>
      </w:r>
      <w:proofErr w:type="gramStart"/>
      <w:r w:rsidR="006E2629" w:rsidRPr="0032145D">
        <w:rPr>
          <w:szCs w:val="28"/>
        </w:rPr>
        <w:t>«Исследования по техническим и эксплуатационным аспектам сетей и систем радиосвязи, а также потребностей в спектре, включая возможное согласованное использование спектра в целях оказания поддержки созданию инфраструктуры узкополосной и широкополосной межмашинной связи, с целью разработки Рекомендаций, Отч</w:t>
      </w:r>
      <w:r w:rsidR="00D36CD1" w:rsidRPr="0032145D">
        <w:rPr>
          <w:szCs w:val="28"/>
        </w:rPr>
        <w:t>ё</w:t>
      </w:r>
      <w:r w:rsidR="006E2629" w:rsidRPr="0032145D">
        <w:rPr>
          <w:szCs w:val="28"/>
        </w:rPr>
        <w:t>тов и/или Справочников, в зависимости от случая, и принять надлежащие меры в рамках сферы деятельности МСЭ-R»</w:t>
      </w:r>
      <w:r w:rsidR="00041BF0" w:rsidRPr="0032145D">
        <w:rPr>
          <w:szCs w:val="28"/>
        </w:rPr>
        <w:t>.</w:t>
      </w:r>
      <w:proofErr w:type="gramEnd"/>
    </w:p>
    <w:p w:rsidR="00D36CD1" w:rsidRPr="0032145D" w:rsidRDefault="00D36CD1" w:rsidP="00246007">
      <w:pPr>
        <w:ind w:firstLine="709"/>
      </w:pPr>
      <w:bookmarkStart w:id="0" w:name="_GoBack"/>
      <w:bookmarkEnd w:id="0"/>
      <w:r w:rsidRPr="0032145D">
        <w:t xml:space="preserve">Семинар позволил определить степень подготовки региональных организаций  к ВКР-19, увидеть их позиции по пунктам повестки дня ВКР-19, имеющиеся по ним разногласия, возможные пути их сближения.   </w:t>
      </w:r>
    </w:p>
    <w:p w:rsidR="00594761" w:rsidRPr="0032145D" w:rsidRDefault="007A5BDC" w:rsidP="00246007">
      <w:pPr>
        <w:ind w:firstLine="709"/>
      </w:pPr>
      <w:r w:rsidRPr="0032145D">
        <w:t xml:space="preserve">Участниками семинара было отмечено, что проведение подобных </w:t>
      </w:r>
      <w:r w:rsidRPr="0032145D">
        <w:rPr>
          <w:szCs w:val="28"/>
        </w:rPr>
        <w:t>семинаров-практикумов</w:t>
      </w:r>
      <w:r w:rsidRPr="0032145D">
        <w:t xml:space="preserve"> актуально и своевременно, так как позволяет специалистам МСЭ и стран мира обмениваться опытом и </w:t>
      </w:r>
      <w:r w:rsidR="00D36CD1" w:rsidRPr="0032145D">
        <w:t xml:space="preserve">использовать </w:t>
      </w:r>
      <w:r w:rsidRPr="0032145D">
        <w:t>полученны</w:t>
      </w:r>
      <w:r w:rsidR="00D36CD1" w:rsidRPr="0032145D">
        <w:t>е</w:t>
      </w:r>
      <w:r w:rsidRPr="0032145D">
        <w:t xml:space="preserve"> </w:t>
      </w:r>
      <w:proofErr w:type="gramStart"/>
      <w:r w:rsidRPr="0032145D">
        <w:t>по</w:t>
      </w:r>
      <w:proofErr w:type="gramEnd"/>
      <w:r w:rsidR="00246007" w:rsidRPr="0032145D">
        <w:t xml:space="preserve"> </w:t>
      </w:r>
      <w:proofErr w:type="gramStart"/>
      <w:r w:rsidR="00246007" w:rsidRPr="0032145D">
        <w:t>результатом</w:t>
      </w:r>
      <w:proofErr w:type="gramEnd"/>
      <w:r w:rsidR="00246007" w:rsidRPr="0032145D">
        <w:t xml:space="preserve"> работы </w:t>
      </w:r>
      <w:r w:rsidR="00D36CD1" w:rsidRPr="0032145D">
        <w:t xml:space="preserve">материалы  </w:t>
      </w:r>
      <w:r w:rsidR="00246007" w:rsidRPr="0032145D">
        <w:t>п</w:t>
      </w:r>
      <w:r w:rsidR="00D36CD1" w:rsidRPr="0032145D">
        <w:t xml:space="preserve">ри </w:t>
      </w:r>
      <w:r w:rsidR="00246007" w:rsidRPr="0032145D">
        <w:t xml:space="preserve"> подготовке </w:t>
      </w:r>
      <w:r w:rsidR="00D36CD1" w:rsidRPr="0032145D">
        <w:t xml:space="preserve">к </w:t>
      </w:r>
      <w:r w:rsidR="00246007" w:rsidRPr="0032145D">
        <w:rPr>
          <w:szCs w:val="28"/>
        </w:rPr>
        <w:t>ВКР-19.</w:t>
      </w:r>
    </w:p>
    <w:sectPr w:rsidR="00594761" w:rsidRPr="00321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332E0"/>
    <w:multiLevelType w:val="hybridMultilevel"/>
    <w:tmpl w:val="FC0AD0A8"/>
    <w:lvl w:ilvl="0" w:tplc="80049B8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DC"/>
    <w:rsid w:val="000105CB"/>
    <w:rsid w:val="00041BF0"/>
    <w:rsid w:val="000444CC"/>
    <w:rsid w:val="00085348"/>
    <w:rsid w:val="001173C9"/>
    <w:rsid w:val="001557A5"/>
    <w:rsid w:val="00157D98"/>
    <w:rsid w:val="00246007"/>
    <w:rsid w:val="0030112F"/>
    <w:rsid w:val="0032145D"/>
    <w:rsid w:val="0032786B"/>
    <w:rsid w:val="00354F3B"/>
    <w:rsid w:val="00434440"/>
    <w:rsid w:val="00474186"/>
    <w:rsid w:val="004952A6"/>
    <w:rsid w:val="005742A4"/>
    <w:rsid w:val="00594761"/>
    <w:rsid w:val="006643A5"/>
    <w:rsid w:val="006A003D"/>
    <w:rsid w:val="006B017D"/>
    <w:rsid w:val="006E2629"/>
    <w:rsid w:val="00754418"/>
    <w:rsid w:val="007A5BDC"/>
    <w:rsid w:val="007A76C4"/>
    <w:rsid w:val="008074D0"/>
    <w:rsid w:val="0090134B"/>
    <w:rsid w:val="00A704A2"/>
    <w:rsid w:val="00BD0935"/>
    <w:rsid w:val="00C66086"/>
    <w:rsid w:val="00D36CD1"/>
    <w:rsid w:val="00D66EB9"/>
    <w:rsid w:val="00D93CE9"/>
    <w:rsid w:val="00DE0E73"/>
    <w:rsid w:val="00EE2E93"/>
    <w:rsid w:val="00F06B78"/>
    <w:rsid w:val="00F1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DC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BDC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5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Ataniyazov</dc:creator>
  <cp:lastModifiedBy>Рустам А. Хамидов</cp:lastModifiedBy>
  <cp:revision>2</cp:revision>
  <dcterms:created xsi:type="dcterms:W3CDTF">2017-12-11T04:43:00Z</dcterms:created>
  <dcterms:modified xsi:type="dcterms:W3CDTF">2017-12-11T04:43:00Z</dcterms:modified>
</cp:coreProperties>
</file>