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007" w:rsidRPr="00944697" w:rsidRDefault="004F3007" w:rsidP="00BA7E03">
      <w:pPr>
        <w:pStyle w:val="a4"/>
        <w:tabs>
          <w:tab w:val="clear" w:pos="4677"/>
          <w:tab w:val="clear" w:pos="9355"/>
          <w:tab w:val="left" w:pos="5760"/>
          <w:tab w:val="left" w:pos="7136"/>
          <w:tab w:val="left" w:pos="7881"/>
        </w:tabs>
        <w:spacing w:before="120"/>
        <w:ind w:left="5761"/>
        <w:rPr>
          <w:b/>
        </w:rPr>
      </w:pPr>
    </w:p>
    <w:p w:rsidR="004F3007" w:rsidRPr="00944697" w:rsidRDefault="004F3007" w:rsidP="00BA7E03">
      <w:pPr>
        <w:pStyle w:val="a4"/>
        <w:tabs>
          <w:tab w:val="clear" w:pos="4677"/>
          <w:tab w:val="clear" w:pos="9355"/>
          <w:tab w:val="left" w:pos="5760"/>
          <w:tab w:val="left" w:pos="7136"/>
          <w:tab w:val="left" w:pos="7881"/>
        </w:tabs>
        <w:spacing w:before="120"/>
        <w:ind w:left="5761"/>
        <w:rPr>
          <w:b/>
        </w:rPr>
      </w:pPr>
    </w:p>
    <w:p w:rsidR="00535503" w:rsidRDefault="00535503" w:rsidP="00902767">
      <w:pPr>
        <w:pStyle w:val="a4"/>
        <w:tabs>
          <w:tab w:val="clear" w:pos="4677"/>
          <w:tab w:val="clear" w:pos="9355"/>
          <w:tab w:val="left" w:pos="6096"/>
          <w:tab w:val="left" w:pos="7136"/>
          <w:tab w:val="left" w:pos="7881"/>
        </w:tabs>
        <w:spacing w:before="120"/>
        <w:ind w:left="6521"/>
        <w:rPr>
          <w:b/>
          <w:lang w:val="en-US"/>
        </w:rPr>
      </w:pPr>
    </w:p>
    <w:p w:rsidR="00770ABF" w:rsidRDefault="00770ABF" w:rsidP="00902767">
      <w:pPr>
        <w:pStyle w:val="a4"/>
        <w:tabs>
          <w:tab w:val="clear" w:pos="4677"/>
          <w:tab w:val="clear" w:pos="9355"/>
          <w:tab w:val="left" w:pos="6096"/>
          <w:tab w:val="left" w:pos="7136"/>
          <w:tab w:val="left" w:pos="7881"/>
        </w:tabs>
        <w:spacing w:before="120"/>
        <w:ind w:left="6521"/>
        <w:rPr>
          <w:b/>
        </w:rPr>
      </w:pPr>
    </w:p>
    <w:p w:rsidR="00186925" w:rsidRDefault="00186925" w:rsidP="00902767">
      <w:pPr>
        <w:pStyle w:val="a4"/>
        <w:tabs>
          <w:tab w:val="clear" w:pos="4677"/>
          <w:tab w:val="clear" w:pos="9355"/>
          <w:tab w:val="left" w:pos="6096"/>
          <w:tab w:val="left" w:pos="7136"/>
          <w:tab w:val="left" w:pos="7881"/>
        </w:tabs>
        <w:spacing w:before="120"/>
        <w:ind w:left="6521"/>
        <w:rPr>
          <w:b/>
        </w:rPr>
      </w:pPr>
    </w:p>
    <w:p w:rsidR="00186925" w:rsidRPr="00186925" w:rsidRDefault="00186925" w:rsidP="00902767">
      <w:pPr>
        <w:pStyle w:val="a4"/>
        <w:tabs>
          <w:tab w:val="clear" w:pos="4677"/>
          <w:tab w:val="clear" w:pos="9355"/>
          <w:tab w:val="left" w:pos="6096"/>
          <w:tab w:val="left" w:pos="7136"/>
          <w:tab w:val="left" w:pos="7881"/>
        </w:tabs>
        <w:spacing w:before="120"/>
        <w:ind w:left="6521"/>
        <w:rPr>
          <w:b/>
        </w:rPr>
      </w:pPr>
    </w:p>
    <w:p w:rsidR="00CA3036" w:rsidRPr="00944697" w:rsidRDefault="00CA3036" w:rsidP="00902767">
      <w:pPr>
        <w:pStyle w:val="a4"/>
        <w:tabs>
          <w:tab w:val="clear" w:pos="4677"/>
          <w:tab w:val="clear" w:pos="9355"/>
          <w:tab w:val="left" w:pos="6096"/>
          <w:tab w:val="left" w:pos="7136"/>
          <w:tab w:val="left" w:pos="7881"/>
        </w:tabs>
        <w:spacing w:before="120"/>
        <w:ind w:left="6521"/>
        <w:rPr>
          <w:b/>
        </w:rPr>
      </w:pPr>
    </w:p>
    <w:p w:rsidR="009A02E4" w:rsidRDefault="009A02E4" w:rsidP="009A02E4">
      <w:pPr>
        <w:pStyle w:val="a4"/>
        <w:tabs>
          <w:tab w:val="clear" w:pos="4677"/>
          <w:tab w:val="clear" w:pos="9355"/>
          <w:tab w:val="left" w:pos="6096"/>
          <w:tab w:val="left" w:pos="7136"/>
          <w:tab w:val="left" w:pos="7881"/>
        </w:tabs>
        <w:spacing w:before="120"/>
        <w:rPr>
          <w:b/>
        </w:rPr>
      </w:pPr>
    </w:p>
    <w:p w:rsidR="00186925" w:rsidRDefault="00186925" w:rsidP="009A02E4">
      <w:pPr>
        <w:pStyle w:val="a4"/>
        <w:tabs>
          <w:tab w:val="clear" w:pos="4677"/>
          <w:tab w:val="clear" w:pos="9355"/>
          <w:tab w:val="left" w:pos="6096"/>
          <w:tab w:val="left" w:pos="7136"/>
          <w:tab w:val="left" w:pos="7881"/>
        </w:tabs>
        <w:spacing w:before="120"/>
        <w:rPr>
          <w:b/>
        </w:rPr>
      </w:pPr>
    </w:p>
    <w:p w:rsidR="00186925" w:rsidRDefault="00186925" w:rsidP="009A02E4">
      <w:pPr>
        <w:pStyle w:val="a4"/>
        <w:tabs>
          <w:tab w:val="clear" w:pos="4677"/>
          <w:tab w:val="clear" w:pos="9355"/>
          <w:tab w:val="left" w:pos="6096"/>
          <w:tab w:val="left" w:pos="7136"/>
          <w:tab w:val="left" w:pos="7881"/>
        </w:tabs>
        <w:spacing w:before="120"/>
        <w:rPr>
          <w:b/>
        </w:rPr>
        <w:sectPr w:rsidR="00186925" w:rsidSect="00535DEE">
          <w:pgSz w:w="11906" w:h="16838"/>
          <w:pgMar w:top="851" w:right="707" w:bottom="426" w:left="1259" w:header="709" w:footer="709" w:gutter="0"/>
          <w:cols w:space="708"/>
          <w:docGrid w:linePitch="360"/>
        </w:sectPr>
      </w:pPr>
    </w:p>
    <w:p w:rsidR="00CA3036" w:rsidRPr="00460209" w:rsidRDefault="00CA3036" w:rsidP="00CA3036">
      <w:pPr>
        <w:pStyle w:val="a4"/>
        <w:tabs>
          <w:tab w:val="clear" w:pos="4677"/>
          <w:tab w:val="clear" w:pos="9355"/>
          <w:tab w:val="left" w:pos="6096"/>
          <w:tab w:val="left" w:pos="7136"/>
          <w:tab w:val="left" w:pos="7881"/>
        </w:tabs>
        <w:spacing w:before="120"/>
        <w:ind w:left="5670"/>
        <w:jc w:val="center"/>
      </w:pPr>
      <w:r w:rsidRPr="00460209">
        <w:lastRenderedPageBreak/>
        <w:t>Членам Подготовительной комиссии</w:t>
      </w:r>
    </w:p>
    <w:p w:rsidR="00CA3036" w:rsidRPr="00CA3036" w:rsidRDefault="00CA3036" w:rsidP="00CA3036">
      <w:pPr>
        <w:tabs>
          <w:tab w:val="left" w:pos="6096"/>
          <w:tab w:val="left" w:pos="7020"/>
        </w:tabs>
        <w:spacing w:before="120"/>
        <w:ind w:left="5670"/>
        <w:jc w:val="center"/>
        <w:rPr>
          <w:lang w:val="uz-Cyrl-UZ"/>
        </w:rPr>
        <w:sectPr w:rsidR="00CA3036" w:rsidRPr="00CA3036" w:rsidSect="00CA3036">
          <w:type w:val="continuous"/>
          <w:pgSz w:w="11906" w:h="16838"/>
          <w:pgMar w:top="851" w:right="707" w:bottom="426" w:left="1259" w:header="709" w:footer="709" w:gutter="0"/>
          <w:cols w:space="868"/>
          <w:docGrid w:linePitch="360"/>
        </w:sectPr>
      </w:pPr>
      <w:r>
        <w:rPr>
          <w:lang w:val="uz-Cyrl-UZ"/>
        </w:rPr>
        <w:t>(по списку)</w:t>
      </w:r>
    </w:p>
    <w:p w:rsidR="004F3007" w:rsidRPr="006C5FB8" w:rsidRDefault="001959B4" w:rsidP="00BA7E03">
      <w:pPr>
        <w:tabs>
          <w:tab w:val="left" w:pos="5940"/>
          <w:tab w:val="left" w:pos="7020"/>
        </w:tabs>
        <w:spacing w:line="312" w:lineRule="auto"/>
        <w:rPr>
          <w:b/>
        </w:rPr>
      </w:pPr>
      <w:r w:rsidRPr="00CA3036">
        <w:rPr>
          <w:b/>
          <w:lang w:val="uz-Cyrl-UZ"/>
        </w:rPr>
        <w:lastRenderedPageBreak/>
        <w:tab/>
      </w:r>
    </w:p>
    <w:p w:rsidR="00770ABF" w:rsidRPr="006C5FB8" w:rsidRDefault="00770ABF" w:rsidP="00BA7E03">
      <w:pPr>
        <w:tabs>
          <w:tab w:val="left" w:pos="5940"/>
          <w:tab w:val="left" w:pos="7020"/>
        </w:tabs>
        <w:spacing w:line="312" w:lineRule="auto"/>
        <w:rPr>
          <w:b/>
        </w:rPr>
      </w:pPr>
    </w:p>
    <w:p w:rsidR="00770ABF" w:rsidRPr="006C5FB8" w:rsidRDefault="00770ABF" w:rsidP="00BA7E03">
      <w:pPr>
        <w:tabs>
          <w:tab w:val="left" w:pos="5940"/>
          <w:tab w:val="left" w:pos="7020"/>
        </w:tabs>
        <w:spacing w:line="312" w:lineRule="auto"/>
        <w:rPr>
          <w:b/>
        </w:rPr>
      </w:pPr>
    </w:p>
    <w:p w:rsidR="009A02E4" w:rsidRPr="00CA3036" w:rsidRDefault="009A02E4" w:rsidP="00BA7E03">
      <w:pPr>
        <w:tabs>
          <w:tab w:val="left" w:pos="5940"/>
          <w:tab w:val="left" w:pos="7020"/>
        </w:tabs>
        <w:spacing w:line="312" w:lineRule="auto"/>
        <w:rPr>
          <w:b/>
          <w:lang w:val="uz-Cyrl-UZ"/>
        </w:rPr>
      </w:pPr>
    </w:p>
    <w:p w:rsidR="001959B4" w:rsidRPr="00566404" w:rsidRDefault="00335B43" w:rsidP="00BC6850">
      <w:pPr>
        <w:pStyle w:val="aa"/>
        <w:ind w:firstLine="709"/>
        <w:jc w:val="both"/>
        <w:rPr>
          <w:szCs w:val="24"/>
        </w:rPr>
      </w:pPr>
      <w:r w:rsidRPr="00CA3036">
        <w:rPr>
          <w:szCs w:val="24"/>
        </w:rPr>
        <w:t xml:space="preserve">Настоящим сообщаем, что </w:t>
      </w:r>
      <w:r w:rsidR="009A02E4" w:rsidRPr="00CA3036">
        <w:rPr>
          <w:szCs w:val="24"/>
        </w:rPr>
        <w:t>о</w:t>
      </w:r>
      <w:r w:rsidR="001959B4" w:rsidRPr="00CA3036">
        <w:rPr>
          <w:szCs w:val="24"/>
        </w:rPr>
        <w:t xml:space="preserve">чередное заседание Подготовительной комиссии по участию Республики Узбекистан в деятельности </w:t>
      </w:r>
      <w:r w:rsidR="001959B4" w:rsidRPr="00566404">
        <w:rPr>
          <w:szCs w:val="24"/>
        </w:rPr>
        <w:t xml:space="preserve">международных организаций по вопросам распределения и </w:t>
      </w:r>
      <w:r w:rsidR="001959B4" w:rsidRPr="00503228">
        <w:rPr>
          <w:szCs w:val="24"/>
        </w:rPr>
        <w:t>использования радиочастотного спектра</w:t>
      </w:r>
      <w:r w:rsidR="00315F3A" w:rsidRPr="00503228">
        <w:rPr>
          <w:szCs w:val="24"/>
        </w:rPr>
        <w:t xml:space="preserve"> </w:t>
      </w:r>
      <w:r w:rsidR="00B341AB" w:rsidRPr="00503228">
        <w:rPr>
          <w:szCs w:val="24"/>
        </w:rPr>
        <w:t>(П</w:t>
      </w:r>
      <w:r w:rsidR="00E86D23" w:rsidRPr="00503228">
        <w:rPr>
          <w:szCs w:val="24"/>
        </w:rPr>
        <w:t>одготовительная комиссия</w:t>
      </w:r>
      <w:r w:rsidR="00B341AB" w:rsidRPr="00503228">
        <w:rPr>
          <w:szCs w:val="24"/>
        </w:rPr>
        <w:t xml:space="preserve">) </w:t>
      </w:r>
      <w:r w:rsidR="001959B4" w:rsidRPr="00503228">
        <w:rPr>
          <w:szCs w:val="24"/>
        </w:rPr>
        <w:t xml:space="preserve">состоится </w:t>
      </w:r>
      <w:r w:rsidR="00AA0FB5" w:rsidRPr="00F277FA">
        <w:rPr>
          <w:szCs w:val="24"/>
        </w:rPr>
        <w:t>22</w:t>
      </w:r>
      <w:r w:rsidR="00250738" w:rsidRPr="00F277FA">
        <w:rPr>
          <w:szCs w:val="24"/>
        </w:rPr>
        <w:t>.</w:t>
      </w:r>
      <w:r w:rsidR="008806AD" w:rsidRPr="00F277FA">
        <w:rPr>
          <w:szCs w:val="24"/>
        </w:rPr>
        <w:t>1</w:t>
      </w:r>
      <w:r w:rsidR="00AA0FB5" w:rsidRPr="00F277FA">
        <w:rPr>
          <w:szCs w:val="24"/>
        </w:rPr>
        <w:t>2</w:t>
      </w:r>
      <w:r w:rsidR="001959B4" w:rsidRPr="00F277FA">
        <w:rPr>
          <w:szCs w:val="24"/>
        </w:rPr>
        <w:t>.201</w:t>
      </w:r>
      <w:r w:rsidR="00CB56F6" w:rsidRPr="00F277FA">
        <w:rPr>
          <w:szCs w:val="24"/>
        </w:rPr>
        <w:t>7</w:t>
      </w:r>
      <w:r w:rsidR="001959B4" w:rsidRPr="00F277FA">
        <w:rPr>
          <w:szCs w:val="24"/>
        </w:rPr>
        <w:t xml:space="preserve"> г. в </w:t>
      </w:r>
      <w:r w:rsidR="00E86D23" w:rsidRPr="00F277FA">
        <w:rPr>
          <w:szCs w:val="24"/>
        </w:rPr>
        <w:t>16</w:t>
      </w:r>
      <w:r w:rsidR="00250738" w:rsidRPr="00F277FA">
        <w:rPr>
          <w:szCs w:val="24"/>
        </w:rPr>
        <w:t>:</w:t>
      </w:r>
      <w:r w:rsidR="00503228" w:rsidRPr="00F277FA">
        <w:rPr>
          <w:szCs w:val="24"/>
          <w:lang w:val="uz-Cyrl-UZ"/>
        </w:rPr>
        <w:t>30</w:t>
      </w:r>
      <w:r w:rsidR="00315F3A" w:rsidRPr="00F277FA">
        <w:rPr>
          <w:szCs w:val="24"/>
        </w:rPr>
        <w:t xml:space="preserve"> </w:t>
      </w:r>
      <w:r w:rsidR="001959B4" w:rsidRPr="00F277FA">
        <w:rPr>
          <w:szCs w:val="24"/>
        </w:rPr>
        <w:t xml:space="preserve">в </w:t>
      </w:r>
      <w:proofErr w:type="spellStart"/>
      <w:r w:rsidR="009A02E4" w:rsidRPr="00503228">
        <w:rPr>
          <w:szCs w:val="24"/>
        </w:rPr>
        <w:t>Мининфоком</w:t>
      </w:r>
      <w:proofErr w:type="spellEnd"/>
      <w:r w:rsidR="005B01A9" w:rsidRPr="00566404">
        <w:rPr>
          <w:szCs w:val="24"/>
        </w:rPr>
        <w:t xml:space="preserve">, </w:t>
      </w:r>
      <w:r w:rsidR="00FA40C1" w:rsidRPr="00566404">
        <w:rPr>
          <w:szCs w:val="24"/>
        </w:rPr>
        <w:t xml:space="preserve">проспект Амира </w:t>
      </w:r>
      <w:proofErr w:type="spellStart"/>
      <w:r w:rsidR="00FA40C1" w:rsidRPr="00566404">
        <w:rPr>
          <w:szCs w:val="24"/>
        </w:rPr>
        <w:t>Темура</w:t>
      </w:r>
      <w:proofErr w:type="spellEnd"/>
      <w:r w:rsidR="00FA40C1" w:rsidRPr="00566404">
        <w:rPr>
          <w:szCs w:val="24"/>
        </w:rPr>
        <w:t>, 4</w:t>
      </w:r>
      <w:r w:rsidR="00765AF0" w:rsidRPr="00566404">
        <w:rPr>
          <w:szCs w:val="24"/>
        </w:rPr>
        <w:t>, комн.106</w:t>
      </w:r>
      <w:r w:rsidR="00D17B98" w:rsidRPr="00566404">
        <w:rPr>
          <w:szCs w:val="24"/>
        </w:rPr>
        <w:t>.</w:t>
      </w:r>
    </w:p>
    <w:p w:rsidR="009A02E4" w:rsidRPr="00972F1E" w:rsidRDefault="00BC6850" w:rsidP="005B01A9">
      <w:pPr>
        <w:ind w:firstLine="709"/>
        <w:jc w:val="both"/>
        <w:rPr>
          <w:u w:val="single"/>
        </w:rPr>
      </w:pPr>
      <w:r w:rsidRPr="00566404">
        <w:t>М</w:t>
      </w:r>
      <w:r w:rsidR="009A02E4" w:rsidRPr="00566404">
        <w:t xml:space="preserve">атериалы </w:t>
      </w:r>
      <w:r w:rsidR="009A2F9D">
        <w:t xml:space="preserve">предстоящего </w:t>
      </w:r>
      <w:r w:rsidR="009A02E4" w:rsidRPr="00566404">
        <w:t xml:space="preserve">заседания </w:t>
      </w:r>
      <w:r w:rsidR="0076288E" w:rsidRPr="00566404">
        <w:t xml:space="preserve">Подготовительной комиссии </w:t>
      </w:r>
      <w:r w:rsidR="009A02E4" w:rsidRPr="00CA3036">
        <w:t xml:space="preserve">размещены на сайте </w:t>
      </w:r>
      <w:proofErr w:type="spellStart"/>
      <w:r w:rsidR="009A02E4" w:rsidRPr="00CA3036">
        <w:t>Мининфоком</w:t>
      </w:r>
      <w:proofErr w:type="spellEnd"/>
      <w:r w:rsidR="009A02E4" w:rsidRPr="00CA3036">
        <w:t xml:space="preserve"> по адресу </w:t>
      </w:r>
      <w:r w:rsidR="00637BC8" w:rsidRPr="000A2C5C">
        <w:rPr>
          <w:lang w:val="en-US"/>
        </w:rPr>
        <w:t>http</w:t>
      </w:r>
      <w:r w:rsidR="00637BC8" w:rsidRPr="000A2C5C">
        <w:t>://</w:t>
      </w:r>
      <w:proofErr w:type="spellStart"/>
      <w:r w:rsidR="00637BC8" w:rsidRPr="000A2C5C">
        <w:rPr>
          <w:lang w:val="en-US"/>
        </w:rPr>
        <w:t>mitc</w:t>
      </w:r>
      <w:proofErr w:type="spellEnd"/>
      <w:r w:rsidR="00637BC8" w:rsidRPr="000A2C5C">
        <w:t>.</w:t>
      </w:r>
      <w:proofErr w:type="spellStart"/>
      <w:r w:rsidR="00637BC8" w:rsidRPr="000A2C5C">
        <w:rPr>
          <w:lang w:val="en-US"/>
        </w:rPr>
        <w:t>uz</w:t>
      </w:r>
      <w:proofErr w:type="spellEnd"/>
      <w:r w:rsidR="00637BC8" w:rsidRPr="000A2C5C">
        <w:t>/</w:t>
      </w:r>
      <w:r w:rsidR="00637BC8" w:rsidRPr="000A2C5C">
        <w:rPr>
          <w:lang w:val="en-US"/>
        </w:rPr>
        <w:t>upload</w:t>
      </w:r>
      <w:r w:rsidR="00637BC8" w:rsidRPr="000A2C5C">
        <w:t>/</w:t>
      </w:r>
      <w:r w:rsidR="009A2F9D" w:rsidRPr="000A2C5C">
        <w:t>____</w:t>
      </w:r>
    </w:p>
    <w:p w:rsidR="006C5FB8" w:rsidRPr="006C5FB8" w:rsidRDefault="006C5FB8" w:rsidP="005B01A9">
      <w:pPr>
        <w:ind w:firstLine="709"/>
        <w:jc w:val="both"/>
      </w:pPr>
    </w:p>
    <w:p w:rsidR="001959B4" w:rsidRPr="00CA3036" w:rsidRDefault="001959B4">
      <w:pPr>
        <w:pStyle w:val="a6"/>
        <w:jc w:val="both"/>
      </w:pPr>
      <w:r w:rsidRPr="00CA3036">
        <w:t>Прошу направить членов Подготовительной комиссии для участия в заседании.</w:t>
      </w:r>
    </w:p>
    <w:p w:rsidR="001959B4" w:rsidRPr="00EE4BA1" w:rsidRDefault="001959B4" w:rsidP="002772B9">
      <w:pPr>
        <w:ind w:firstLine="720"/>
      </w:pPr>
    </w:p>
    <w:p w:rsidR="00573AFE" w:rsidRPr="00944697" w:rsidRDefault="00573AFE" w:rsidP="00573AFE">
      <w:pPr>
        <w:ind w:firstLine="720"/>
      </w:pPr>
      <w:r w:rsidRPr="00CA3036">
        <w:t xml:space="preserve">Приложение: </w:t>
      </w:r>
      <w:r w:rsidR="002B58B6" w:rsidRPr="00CA3036">
        <w:t xml:space="preserve">проект </w:t>
      </w:r>
      <w:r w:rsidRPr="00CA3036">
        <w:t>повестк</w:t>
      </w:r>
      <w:r w:rsidR="002B58B6" w:rsidRPr="00CA3036">
        <w:t>и</w:t>
      </w:r>
      <w:r w:rsidRPr="00CA3036">
        <w:t xml:space="preserve"> дня заседания – на одном листе.</w:t>
      </w:r>
    </w:p>
    <w:p w:rsidR="004F3007" w:rsidRDefault="004F3007" w:rsidP="002772B9">
      <w:pPr>
        <w:ind w:firstLine="720"/>
      </w:pPr>
    </w:p>
    <w:p w:rsidR="00CA3036" w:rsidRDefault="00CA3036" w:rsidP="002772B9">
      <w:pPr>
        <w:ind w:firstLine="720"/>
      </w:pPr>
    </w:p>
    <w:p w:rsidR="00CA3036" w:rsidRDefault="00CA3036" w:rsidP="002772B9">
      <w:pPr>
        <w:ind w:firstLine="720"/>
      </w:pPr>
    </w:p>
    <w:p w:rsidR="0076288E" w:rsidRPr="00944697" w:rsidRDefault="0076288E" w:rsidP="002772B9">
      <w:pPr>
        <w:ind w:firstLine="720"/>
      </w:pPr>
    </w:p>
    <w:p w:rsidR="002B58B6" w:rsidRPr="00460209" w:rsidRDefault="002B58B6" w:rsidP="002B58B6">
      <w:pPr>
        <w:pStyle w:val="a6"/>
        <w:jc w:val="both"/>
      </w:pPr>
      <w:r w:rsidRPr="00460209">
        <w:t xml:space="preserve">Секретарь </w:t>
      </w:r>
      <w:proofErr w:type="gramStart"/>
      <w:r w:rsidRPr="00460209">
        <w:t>Республиканского</w:t>
      </w:r>
      <w:proofErr w:type="gramEnd"/>
    </w:p>
    <w:p w:rsidR="002B58B6" w:rsidRPr="00460209" w:rsidRDefault="002B58B6" w:rsidP="002B58B6">
      <w:pPr>
        <w:pStyle w:val="a6"/>
        <w:jc w:val="both"/>
      </w:pPr>
      <w:r w:rsidRPr="00460209">
        <w:t>совета по радиочастотам,</w:t>
      </w:r>
    </w:p>
    <w:p w:rsidR="002B58B6" w:rsidRPr="00460209" w:rsidRDefault="002B58B6" w:rsidP="002B58B6">
      <w:pPr>
        <w:pStyle w:val="a6"/>
        <w:jc w:val="both"/>
      </w:pPr>
      <w:r w:rsidRPr="00460209">
        <w:t xml:space="preserve">начальник отдела </w:t>
      </w:r>
    </w:p>
    <w:p w:rsidR="002B58B6" w:rsidRPr="00460209" w:rsidRDefault="002B58B6" w:rsidP="002B58B6">
      <w:pPr>
        <w:pStyle w:val="a6"/>
        <w:jc w:val="both"/>
      </w:pPr>
      <w:r w:rsidRPr="00460209">
        <w:t xml:space="preserve">регулирования использования </w:t>
      </w:r>
    </w:p>
    <w:p w:rsidR="002B58B6" w:rsidRPr="00460209" w:rsidRDefault="002B58B6" w:rsidP="002B58B6">
      <w:pPr>
        <w:pStyle w:val="a6"/>
        <w:jc w:val="both"/>
      </w:pPr>
      <w:r w:rsidRPr="00460209">
        <w:t xml:space="preserve">радиочастотного спектра </w:t>
      </w:r>
      <w:r w:rsidRPr="00460209">
        <w:tab/>
      </w:r>
      <w:r w:rsidRPr="00460209">
        <w:tab/>
      </w:r>
      <w:r w:rsidRPr="00460209">
        <w:tab/>
      </w:r>
      <w:r w:rsidRPr="00460209">
        <w:tab/>
      </w:r>
      <w:r w:rsidRPr="00460209">
        <w:tab/>
        <w:t xml:space="preserve">   А.Р. Гатаулина</w:t>
      </w:r>
    </w:p>
    <w:p w:rsidR="002B58B6" w:rsidRPr="00944697" w:rsidRDefault="002B58B6" w:rsidP="002B58B6">
      <w:pPr>
        <w:ind w:firstLine="748"/>
        <w:jc w:val="both"/>
        <w:rPr>
          <w:b/>
        </w:rPr>
      </w:pPr>
    </w:p>
    <w:p w:rsidR="00573AFE" w:rsidRDefault="00573AFE" w:rsidP="009F3560">
      <w:pPr>
        <w:ind w:firstLine="720"/>
        <w:rPr>
          <w:b/>
        </w:rPr>
      </w:pPr>
    </w:p>
    <w:p w:rsidR="00CA3036" w:rsidRPr="006C5FB8" w:rsidRDefault="00CA3036" w:rsidP="009F3560">
      <w:pPr>
        <w:ind w:firstLine="720"/>
        <w:rPr>
          <w:b/>
        </w:rPr>
      </w:pPr>
    </w:p>
    <w:p w:rsidR="00770ABF" w:rsidRPr="006C5FB8" w:rsidRDefault="00770ABF" w:rsidP="009F3560">
      <w:pPr>
        <w:ind w:firstLine="720"/>
        <w:rPr>
          <w:b/>
        </w:rPr>
      </w:pPr>
    </w:p>
    <w:p w:rsidR="00770ABF" w:rsidRDefault="00770ABF" w:rsidP="009F3560">
      <w:pPr>
        <w:ind w:firstLine="720"/>
        <w:rPr>
          <w:b/>
        </w:rPr>
      </w:pPr>
    </w:p>
    <w:p w:rsidR="000A2C5C" w:rsidRDefault="000A2C5C" w:rsidP="009F3560">
      <w:pPr>
        <w:ind w:firstLine="720"/>
        <w:rPr>
          <w:b/>
        </w:rPr>
      </w:pPr>
    </w:p>
    <w:p w:rsidR="000A2C5C" w:rsidRDefault="000A2C5C" w:rsidP="009F3560">
      <w:pPr>
        <w:ind w:firstLine="720"/>
        <w:rPr>
          <w:b/>
        </w:rPr>
      </w:pPr>
    </w:p>
    <w:p w:rsidR="000A2C5C" w:rsidRPr="006C5FB8" w:rsidRDefault="000A2C5C" w:rsidP="009F3560">
      <w:pPr>
        <w:ind w:firstLine="720"/>
        <w:rPr>
          <w:b/>
        </w:rPr>
      </w:pPr>
    </w:p>
    <w:p w:rsidR="00770ABF" w:rsidRPr="006C5FB8" w:rsidRDefault="00770ABF" w:rsidP="009F3560">
      <w:pPr>
        <w:ind w:firstLine="720"/>
        <w:rPr>
          <w:b/>
        </w:rPr>
      </w:pPr>
    </w:p>
    <w:p w:rsidR="00B108A7" w:rsidRPr="00250738" w:rsidRDefault="00902767" w:rsidP="00573AFE">
      <w:pPr>
        <w:rPr>
          <w:sz w:val="20"/>
          <w:szCs w:val="20"/>
        </w:rPr>
      </w:pPr>
      <w:r w:rsidRPr="00250738">
        <w:rPr>
          <w:sz w:val="20"/>
          <w:szCs w:val="20"/>
        </w:rPr>
        <w:t>И.</w:t>
      </w:r>
      <w:r w:rsidR="00573AFE" w:rsidRPr="00250738">
        <w:rPr>
          <w:sz w:val="20"/>
          <w:szCs w:val="20"/>
        </w:rPr>
        <w:t xml:space="preserve"> Икрамов</w:t>
      </w:r>
    </w:p>
    <w:p w:rsidR="00573AFE" w:rsidRDefault="00902767" w:rsidP="00573AFE">
      <w:pPr>
        <w:rPr>
          <w:sz w:val="20"/>
          <w:szCs w:val="20"/>
        </w:rPr>
      </w:pPr>
      <w:r w:rsidRPr="00250738">
        <w:rPr>
          <w:sz w:val="20"/>
          <w:szCs w:val="20"/>
        </w:rPr>
        <w:t>2384350</w:t>
      </w:r>
    </w:p>
    <w:p w:rsidR="00CA3036" w:rsidRDefault="00CA3036" w:rsidP="00573AFE">
      <w:pPr>
        <w:rPr>
          <w:sz w:val="20"/>
          <w:szCs w:val="20"/>
        </w:rPr>
      </w:pPr>
    </w:p>
    <w:p w:rsidR="00CA3036" w:rsidRDefault="00CA3036" w:rsidP="00573AFE">
      <w:pPr>
        <w:rPr>
          <w:sz w:val="20"/>
          <w:szCs w:val="20"/>
        </w:rPr>
      </w:pPr>
    </w:p>
    <w:p w:rsidR="00CA3036" w:rsidRDefault="00CA3036" w:rsidP="00573AFE">
      <w:pPr>
        <w:rPr>
          <w:sz w:val="20"/>
          <w:szCs w:val="20"/>
        </w:rPr>
      </w:pPr>
    </w:p>
    <w:p w:rsidR="00CA3036" w:rsidRPr="00EE4BA1" w:rsidRDefault="00CA3036" w:rsidP="00573AFE">
      <w:pPr>
        <w:rPr>
          <w:sz w:val="20"/>
          <w:szCs w:val="20"/>
        </w:rPr>
      </w:pPr>
    </w:p>
    <w:p w:rsidR="00003500" w:rsidRDefault="00003500" w:rsidP="00573AFE">
      <w:pPr>
        <w:rPr>
          <w:sz w:val="20"/>
          <w:szCs w:val="20"/>
        </w:rPr>
      </w:pPr>
    </w:p>
    <w:p w:rsidR="00186925" w:rsidRPr="00EE4BA1" w:rsidRDefault="00186925" w:rsidP="00573AFE">
      <w:pPr>
        <w:rPr>
          <w:sz w:val="20"/>
          <w:szCs w:val="20"/>
        </w:rPr>
      </w:pPr>
    </w:p>
    <w:p w:rsidR="009A02E4" w:rsidRPr="00972F1E" w:rsidRDefault="009A02E4" w:rsidP="009A02E4">
      <w:pPr>
        <w:ind w:firstLine="720"/>
        <w:jc w:val="right"/>
        <w:rPr>
          <w:i/>
        </w:rPr>
      </w:pPr>
      <w:r w:rsidRPr="00972F1E">
        <w:rPr>
          <w:i/>
        </w:rPr>
        <w:lastRenderedPageBreak/>
        <w:t>ПРОЕКТ</w:t>
      </w:r>
    </w:p>
    <w:p w:rsidR="009A02E4" w:rsidRPr="00944697" w:rsidRDefault="009A02E4" w:rsidP="009F3560">
      <w:pPr>
        <w:ind w:firstLine="720"/>
        <w:rPr>
          <w:b/>
        </w:rPr>
      </w:pPr>
    </w:p>
    <w:p w:rsidR="00B108A7" w:rsidRPr="007A0C5B" w:rsidRDefault="00765AF0" w:rsidP="00250738">
      <w:pPr>
        <w:spacing w:line="312" w:lineRule="auto"/>
        <w:ind w:left="5812"/>
        <w:jc w:val="center"/>
        <w:rPr>
          <w:b/>
        </w:rPr>
      </w:pPr>
      <w:r w:rsidRPr="007A0C5B">
        <w:rPr>
          <w:b/>
        </w:rPr>
        <w:t>УТВЕРЖДАЮ</w:t>
      </w:r>
    </w:p>
    <w:p w:rsidR="006C12D2" w:rsidRPr="00637BC8" w:rsidRDefault="00B108A7" w:rsidP="00637BC8">
      <w:pPr>
        <w:pStyle w:val="aa"/>
        <w:ind w:left="5670"/>
        <w:jc w:val="center"/>
        <w:rPr>
          <w:b/>
        </w:rPr>
      </w:pPr>
      <w:r w:rsidRPr="00637BC8">
        <w:rPr>
          <w:b/>
        </w:rPr>
        <w:t>Председател</w:t>
      </w:r>
      <w:r w:rsidR="002B58B6" w:rsidRPr="00637BC8">
        <w:rPr>
          <w:b/>
        </w:rPr>
        <w:t>ь</w:t>
      </w:r>
      <w:r w:rsidR="00FC61AD">
        <w:rPr>
          <w:b/>
        </w:rPr>
        <w:t xml:space="preserve"> </w:t>
      </w:r>
      <w:r w:rsidR="002B58B6" w:rsidRPr="00637BC8">
        <w:rPr>
          <w:b/>
        </w:rPr>
        <w:t>Подготовительной комиссии по участию Республики Узбекистан в деятельности международных организаций</w:t>
      </w:r>
    </w:p>
    <w:p w:rsidR="006C12D2" w:rsidRPr="00637BC8" w:rsidRDefault="002B58B6" w:rsidP="00637BC8">
      <w:pPr>
        <w:pStyle w:val="aa"/>
        <w:ind w:left="5670"/>
        <w:jc w:val="center"/>
        <w:rPr>
          <w:b/>
        </w:rPr>
      </w:pPr>
      <w:r w:rsidRPr="00637BC8">
        <w:rPr>
          <w:b/>
        </w:rPr>
        <w:t>по вопросам</w:t>
      </w:r>
      <w:r w:rsidR="00FC61AD">
        <w:rPr>
          <w:b/>
        </w:rPr>
        <w:t xml:space="preserve">  </w:t>
      </w:r>
      <w:r w:rsidRPr="00637BC8">
        <w:rPr>
          <w:b/>
        </w:rPr>
        <w:t>распределения</w:t>
      </w:r>
    </w:p>
    <w:p w:rsidR="006C12D2" w:rsidRPr="00637BC8" w:rsidRDefault="002B58B6" w:rsidP="00637BC8">
      <w:pPr>
        <w:pStyle w:val="aa"/>
        <w:ind w:left="5670"/>
        <w:jc w:val="center"/>
        <w:rPr>
          <w:b/>
        </w:rPr>
      </w:pPr>
      <w:r w:rsidRPr="00637BC8">
        <w:rPr>
          <w:b/>
        </w:rPr>
        <w:t>и использования</w:t>
      </w:r>
    </w:p>
    <w:p w:rsidR="00B108A7" w:rsidRPr="00637BC8" w:rsidRDefault="002B58B6" w:rsidP="00637BC8">
      <w:pPr>
        <w:pStyle w:val="aa"/>
        <w:ind w:left="5670"/>
        <w:jc w:val="center"/>
        <w:rPr>
          <w:b/>
        </w:rPr>
      </w:pPr>
      <w:r w:rsidRPr="00637BC8">
        <w:rPr>
          <w:b/>
        </w:rPr>
        <w:t>радиочастотного спектра</w:t>
      </w:r>
    </w:p>
    <w:p w:rsidR="002B58B6" w:rsidRPr="007A0C5B" w:rsidRDefault="002B58B6" w:rsidP="00250738">
      <w:pPr>
        <w:spacing w:line="312" w:lineRule="auto"/>
        <w:ind w:left="5664"/>
        <w:jc w:val="center"/>
        <w:rPr>
          <w:b/>
        </w:rPr>
      </w:pPr>
    </w:p>
    <w:p w:rsidR="00B108A7" w:rsidRPr="007A0C5B" w:rsidRDefault="002B58B6" w:rsidP="00B108A7">
      <w:pPr>
        <w:spacing w:line="312" w:lineRule="auto"/>
        <w:ind w:left="5664"/>
        <w:jc w:val="center"/>
        <w:rPr>
          <w:b/>
          <w:color w:val="FF0000"/>
        </w:rPr>
      </w:pPr>
      <w:r w:rsidRPr="007A0C5B">
        <w:rPr>
          <w:b/>
        </w:rPr>
        <w:t>___</w:t>
      </w:r>
      <w:r w:rsidR="00B108A7" w:rsidRPr="007A0C5B">
        <w:rPr>
          <w:b/>
        </w:rPr>
        <w:t>_______</w:t>
      </w:r>
      <w:r w:rsidR="00DE440D" w:rsidRPr="007A0C5B">
        <w:rPr>
          <w:b/>
        </w:rPr>
        <w:t>_____</w:t>
      </w:r>
      <w:r w:rsidR="00B108A7" w:rsidRPr="007A0C5B">
        <w:rPr>
          <w:b/>
        </w:rPr>
        <w:t>А.Р.Гатаулина</w:t>
      </w:r>
    </w:p>
    <w:p w:rsidR="00B108A7" w:rsidRPr="007A0C5B" w:rsidRDefault="00B108A7" w:rsidP="00B108A7">
      <w:pPr>
        <w:spacing w:line="312" w:lineRule="auto"/>
        <w:ind w:left="5664"/>
        <w:rPr>
          <w:b/>
        </w:rPr>
      </w:pPr>
      <w:r w:rsidRPr="007A0C5B">
        <w:rPr>
          <w:b/>
          <w:lang w:val="uz-Cyrl-UZ"/>
        </w:rPr>
        <w:t>“</w:t>
      </w:r>
      <w:r w:rsidR="00DE440D" w:rsidRPr="007A0C5B">
        <w:rPr>
          <w:b/>
        </w:rPr>
        <w:t>___</w:t>
      </w:r>
      <w:r w:rsidRPr="007A0C5B">
        <w:rPr>
          <w:b/>
          <w:lang w:val="uz-Cyrl-UZ"/>
        </w:rPr>
        <w:t>”</w:t>
      </w:r>
      <w:r w:rsidRPr="007A0C5B">
        <w:rPr>
          <w:b/>
        </w:rPr>
        <w:t xml:space="preserve">  ______</w:t>
      </w:r>
      <w:r w:rsidR="00DE440D" w:rsidRPr="007A0C5B">
        <w:rPr>
          <w:b/>
        </w:rPr>
        <w:t>__</w:t>
      </w:r>
      <w:r w:rsidRPr="007A0C5B">
        <w:rPr>
          <w:b/>
        </w:rPr>
        <w:t>_201</w:t>
      </w:r>
      <w:r w:rsidR="00E17774">
        <w:rPr>
          <w:b/>
        </w:rPr>
        <w:t>7</w:t>
      </w:r>
      <w:r w:rsidRPr="007A0C5B">
        <w:rPr>
          <w:b/>
        </w:rPr>
        <w:t>г.</w:t>
      </w:r>
    </w:p>
    <w:p w:rsidR="00B108A7" w:rsidRPr="007A0C5B" w:rsidRDefault="00B108A7" w:rsidP="00B108A7">
      <w:pPr>
        <w:jc w:val="center"/>
        <w:rPr>
          <w:sz w:val="10"/>
          <w:szCs w:val="10"/>
        </w:rPr>
      </w:pPr>
    </w:p>
    <w:p w:rsidR="00BD203E" w:rsidRDefault="00BD203E" w:rsidP="00765AF0">
      <w:pPr>
        <w:tabs>
          <w:tab w:val="left" w:pos="2700"/>
        </w:tabs>
        <w:jc w:val="center"/>
        <w:rPr>
          <w:b/>
        </w:rPr>
      </w:pPr>
    </w:p>
    <w:p w:rsidR="00B108A7" w:rsidRPr="007A0C5B" w:rsidRDefault="00B108A7" w:rsidP="00765AF0">
      <w:pPr>
        <w:tabs>
          <w:tab w:val="left" w:pos="2700"/>
        </w:tabs>
        <w:jc w:val="center"/>
        <w:rPr>
          <w:b/>
        </w:rPr>
      </w:pPr>
      <w:r w:rsidRPr="007A0C5B">
        <w:rPr>
          <w:b/>
        </w:rPr>
        <w:t>Повестка дня</w:t>
      </w:r>
    </w:p>
    <w:p w:rsidR="00B108A7" w:rsidRPr="007A0C5B" w:rsidRDefault="00B108A7" w:rsidP="00B108A7">
      <w:pPr>
        <w:pStyle w:val="a6"/>
        <w:ind w:firstLine="0"/>
        <w:jc w:val="center"/>
        <w:rPr>
          <w:b/>
        </w:rPr>
      </w:pPr>
      <w:r w:rsidRPr="007A0C5B">
        <w:rPr>
          <w:b/>
        </w:rPr>
        <w:t xml:space="preserve">заседания Подготовительной комиссии </w:t>
      </w:r>
      <w:r w:rsidRPr="007A0C5B">
        <w:rPr>
          <w:b/>
          <w:bCs/>
        </w:rPr>
        <w:t>по участию Республики Узбекистан в деятельности международных организаций</w:t>
      </w:r>
      <w:r w:rsidRPr="007A0C5B">
        <w:rPr>
          <w:b/>
        </w:rPr>
        <w:t xml:space="preserve"> по вопросам распределения и использования радиочастотного спектра</w:t>
      </w:r>
    </w:p>
    <w:p w:rsidR="00B108A7" w:rsidRPr="007A0C5B" w:rsidRDefault="00B108A7" w:rsidP="00B108A7">
      <w:pPr>
        <w:pStyle w:val="a6"/>
        <w:jc w:val="both"/>
      </w:pPr>
    </w:p>
    <w:p w:rsidR="00B108A7" w:rsidRPr="007A0C5B" w:rsidRDefault="006C12D2" w:rsidP="00765AF0">
      <w:pPr>
        <w:pStyle w:val="a6"/>
        <w:jc w:val="center"/>
      </w:pPr>
      <w:r w:rsidRPr="009E1EE0">
        <w:t>__</w:t>
      </w:r>
      <w:r w:rsidR="00B108A7" w:rsidRPr="007A0C5B">
        <w:t>.</w:t>
      </w:r>
      <w:r w:rsidR="008806AD">
        <w:t>1</w:t>
      </w:r>
      <w:r w:rsidR="00AF520F">
        <w:t>2</w:t>
      </w:r>
      <w:r w:rsidR="00B108A7" w:rsidRPr="007A0C5B">
        <w:t>.201</w:t>
      </w:r>
      <w:r w:rsidR="00CB56F6">
        <w:t>7</w:t>
      </w:r>
      <w:r w:rsidR="00B108A7" w:rsidRPr="007A0C5B">
        <w:t>г.</w:t>
      </w:r>
      <w:r w:rsidR="00DD53BE">
        <w:tab/>
      </w:r>
      <w:r w:rsidR="00DD53BE">
        <w:tab/>
      </w:r>
      <w:r w:rsidR="00DD53BE">
        <w:tab/>
      </w:r>
      <w:r w:rsidR="00B108A7" w:rsidRPr="007A0C5B">
        <w:tab/>
      </w:r>
      <w:r w:rsidRPr="009E1EE0">
        <w:t>___</w:t>
      </w:r>
      <w:r w:rsidR="006D2956" w:rsidRPr="007A0C5B">
        <w:t>:</w:t>
      </w:r>
      <w:r w:rsidR="00770ABF">
        <w:t>00</w:t>
      </w:r>
      <w:r w:rsidR="006D2956" w:rsidRPr="007A0C5B">
        <w:t xml:space="preserve"> ч. </w:t>
      </w:r>
      <w:r w:rsidR="006D2956" w:rsidRPr="007A0C5B">
        <w:tab/>
      </w:r>
      <w:r w:rsidR="006D2956" w:rsidRPr="007A0C5B">
        <w:tab/>
      </w:r>
      <w:r w:rsidR="00DD53BE">
        <w:tab/>
      </w:r>
      <w:r w:rsidR="006D2956" w:rsidRPr="007A0C5B">
        <w:tab/>
      </w:r>
      <w:r w:rsidR="009A02E4">
        <w:t>Мининфоком</w:t>
      </w:r>
    </w:p>
    <w:p w:rsidR="00B108A7" w:rsidRPr="007A0C5B" w:rsidRDefault="00B108A7" w:rsidP="00B108A7">
      <w:pPr>
        <w:jc w:val="center"/>
        <w:rPr>
          <w:b/>
        </w:rPr>
      </w:pPr>
    </w:p>
    <w:p w:rsidR="00BC6850" w:rsidRPr="00DA046C" w:rsidRDefault="00BC6850" w:rsidP="00944697">
      <w:pPr>
        <w:shd w:val="clear" w:color="auto" w:fill="FFFFFF"/>
        <w:ind w:firstLine="709"/>
        <w:jc w:val="both"/>
        <w:rPr>
          <w:b/>
        </w:rPr>
      </w:pPr>
    </w:p>
    <w:p w:rsidR="006C12D2" w:rsidRPr="00CB1DA0" w:rsidRDefault="006C12D2" w:rsidP="006C12D2">
      <w:pPr>
        <w:shd w:val="clear" w:color="auto" w:fill="FFFFFF"/>
        <w:ind w:firstLine="709"/>
        <w:jc w:val="both"/>
        <w:rPr>
          <w:b/>
        </w:rPr>
      </w:pPr>
    </w:p>
    <w:p w:rsidR="00F42E0A" w:rsidRPr="00F42E0A" w:rsidRDefault="00186878" w:rsidP="00F42E0A">
      <w:pPr>
        <w:ind w:firstLine="720"/>
        <w:jc w:val="both"/>
        <w:rPr>
          <w:b/>
          <w:spacing w:val="-1"/>
        </w:rPr>
      </w:pPr>
      <w:r>
        <w:rPr>
          <w:b/>
          <w:spacing w:val="-1"/>
        </w:rPr>
        <w:t xml:space="preserve">1. </w:t>
      </w:r>
      <w:r w:rsidR="00F42E0A">
        <w:rPr>
          <w:b/>
          <w:spacing w:val="-1"/>
        </w:rPr>
        <w:t>Об итогах работы заседаний структур РСС</w:t>
      </w:r>
      <w:r w:rsidR="00F42E0A" w:rsidRPr="00F42E0A">
        <w:rPr>
          <w:b/>
          <w:spacing w:val="-1"/>
        </w:rPr>
        <w:t>:</w:t>
      </w:r>
    </w:p>
    <w:p w:rsidR="00F42E0A" w:rsidRDefault="008806AD" w:rsidP="00F42E0A">
      <w:pPr>
        <w:ind w:firstLine="720"/>
        <w:jc w:val="both"/>
      </w:pPr>
      <w:r>
        <w:t>4</w:t>
      </w:r>
      <w:r w:rsidR="00F42E0A" w:rsidRPr="00F42E0A">
        <w:t>-е заседание Рабочей группы по подготовке к Всемирной конференции радиосвязи 2019 года и Ассамблее радиосвязи 2019 года – РГ ВКР-19/АР-19 (</w:t>
      </w:r>
      <w:proofErr w:type="spellStart"/>
      <w:r w:rsidR="00F42E0A" w:rsidRPr="00F42E0A">
        <w:rPr>
          <w:spacing w:val="-1"/>
        </w:rPr>
        <w:t>г</w:t>
      </w:r>
      <w:proofErr w:type="gramStart"/>
      <w:r w:rsidR="00F42E0A" w:rsidRPr="00F42E0A">
        <w:rPr>
          <w:spacing w:val="-1"/>
        </w:rPr>
        <w:t>.</w:t>
      </w:r>
      <w:r>
        <w:rPr>
          <w:spacing w:val="-1"/>
        </w:rPr>
        <w:t>С</w:t>
      </w:r>
      <w:proofErr w:type="gramEnd"/>
      <w:r>
        <w:rPr>
          <w:spacing w:val="-1"/>
        </w:rPr>
        <w:t>амарканд</w:t>
      </w:r>
      <w:proofErr w:type="spellEnd"/>
      <w:r w:rsidR="00F42E0A" w:rsidRPr="00F42E0A">
        <w:rPr>
          <w:spacing w:val="-1"/>
        </w:rPr>
        <w:t>,</w:t>
      </w:r>
      <w:r>
        <w:rPr>
          <w:spacing w:val="-1"/>
        </w:rPr>
        <w:t xml:space="preserve"> </w:t>
      </w:r>
      <w:r w:rsidR="00CB56F6">
        <w:rPr>
          <w:spacing w:val="-1"/>
        </w:rPr>
        <w:t xml:space="preserve"> </w:t>
      </w:r>
      <w:r w:rsidR="00F42E0A" w:rsidRPr="00F42E0A">
        <w:rPr>
          <w:spacing w:val="-1"/>
        </w:rPr>
        <w:t>Республика</w:t>
      </w:r>
      <w:r>
        <w:rPr>
          <w:spacing w:val="-1"/>
        </w:rPr>
        <w:t xml:space="preserve"> Узбекистан</w:t>
      </w:r>
      <w:r w:rsidR="00F42E0A" w:rsidRPr="00F42E0A">
        <w:t>,</w:t>
      </w:r>
      <w:r>
        <w:t xml:space="preserve"> </w:t>
      </w:r>
      <w:r w:rsidR="00CB56F6">
        <w:t>1</w:t>
      </w:r>
      <w:r>
        <w:t>1</w:t>
      </w:r>
      <w:r w:rsidR="00CB56F6">
        <w:t>-1</w:t>
      </w:r>
      <w:r>
        <w:t>4</w:t>
      </w:r>
      <w:r w:rsidR="00CB56F6">
        <w:t xml:space="preserve"> </w:t>
      </w:r>
      <w:r>
        <w:t>сентября</w:t>
      </w:r>
      <w:r w:rsidR="00F42E0A" w:rsidRPr="00F42E0A">
        <w:t xml:space="preserve"> 201</w:t>
      </w:r>
      <w:r w:rsidR="00CB56F6">
        <w:t>7</w:t>
      </w:r>
      <w:r w:rsidR="00A824DD">
        <w:t xml:space="preserve"> г.), в том числе рассмотрение предварительной позиции АС РСС по пунктам повестки дня ВКР-19</w:t>
      </w:r>
    </w:p>
    <w:p w:rsidR="00F42E0A" w:rsidRPr="00C13A19" w:rsidRDefault="00F42E0A" w:rsidP="00F42E0A">
      <w:pPr>
        <w:pStyle w:val="ac"/>
        <w:shd w:val="clear" w:color="auto" w:fill="FFFFFF"/>
        <w:ind w:left="709"/>
        <w:jc w:val="both"/>
        <w:rPr>
          <w:i/>
        </w:rPr>
      </w:pPr>
      <w:r w:rsidRPr="00DA046C">
        <w:rPr>
          <w:i/>
        </w:rPr>
        <w:t xml:space="preserve">Информация </w:t>
      </w:r>
      <w:r w:rsidR="00C36DB2">
        <w:rPr>
          <w:i/>
        </w:rPr>
        <w:t xml:space="preserve">главного специалиста ОРИРЧС </w:t>
      </w:r>
      <w:proofErr w:type="spellStart"/>
      <w:r w:rsidR="00C36DB2">
        <w:rPr>
          <w:i/>
        </w:rPr>
        <w:t>Мининфоком</w:t>
      </w:r>
      <w:proofErr w:type="spellEnd"/>
      <w:r w:rsidR="00C36DB2">
        <w:rPr>
          <w:i/>
        </w:rPr>
        <w:t xml:space="preserve"> </w:t>
      </w:r>
      <w:r w:rsidR="00315F3A" w:rsidRPr="00315F3A">
        <w:rPr>
          <w:i/>
        </w:rPr>
        <w:t xml:space="preserve"> </w:t>
      </w:r>
      <w:proofErr w:type="spellStart"/>
      <w:r w:rsidR="00C36DB2">
        <w:rPr>
          <w:i/>
        </w:rPr>
        <w:t>Икрамова</w:t>
      </w:r>
      <w:proofErr w:type="spellEnd"/>
      <w:r w:rsidR="00C36DB2">
        <w:rPr>
          <w:i/>
        </w:rPr>
        <w:t xml:space="preserve"> И.С.</w:t>
      </w:r>
      <w:r w:rsidR="00DE3C7F">
        <w:rPr>
          <w:i/>
        </w:rPr>
        <w:t xml:space="preserve"> </w:t>
      </w:r>
      <w:r w:rsidR="00C36DB2">
        <w:rPr>
          <w:i/>
        </w:rPr>
        <w:t xml:space="preserve">и </w:t>
      </w:r>
      <w:r w:rsidR="00DE3C7F" w:rsidRPr="00AD3526">
        <w:rPr>
          <w:i/>
        </w:rPr>
        <w:t>научного сотрудника САЭМС «</w:t>
      </w:r>
      <w:r w:rsidR="00DE3C7F">
        <w:rPr>
          <w:i/>
          <w:lang w:val="en-US"/>
        </w:rPr>
        <w:t>UNICON</w:t>
      </w:r>
      <w:r w:rsidR="00DE3C7F" w:rsidRPr="00AD3526">
        <w:rPr>
          <w:i/>
        </w:rPr>
        <w:t>.</w:t>
      </w:r>
      <w:r w:rsidR="00DE3C7F">
        <w:rPr>
          <w:i/>
          <w:lang w:val="en-US"/>
        </w:rPr>
        <w:t>UZ</w:t>
      </w:r>
      <w:r w:rsidR="00DE3C7F" w:rsidRPr="00AD3526">
        <w:rPr>
          <w:i/>
        </w:rPr>
        <w:t xml:space="preserve">» </w:t>
      </w:r>
      <w:proofErr w:type="spellStart"/>
      <w:r w:rsidR="00DE3C7F" w:rsidRPr="00AD3526">
        <w:rPr>
          <w:i/>
        </w:rPr>
        <w:t>Дусматова</w:t>
      </w:r>
      <w:proofErr w:type="spellEnd"/>
      <w:r w:rsidR="00DE3C7F" w:rsidRPr="00AD3526">
        <w:rPr>
          <w:i/>
        </w:rPr>
        <w:t xml:space="preserve"> Д.Х.</w:t>
      </w:r>
    </w:p>
    <w:p w:rsidR="00C36DB2" w:rsidRDefault="00C36DB2" w:rsidP="00F42E0A">
      <w:pPr>
        <w:ind w:firstLine="720"/>
        <w:jc w:val="both"/>
      </w:pPr>
    </w:p>
    <w:p w:rsidR="00F42E0A" w:rsidRDefault="008806AD" w:rsidP="00F42E0A">
      <w:pPr>
        <w:ind w:firstLine="720"/>
        <w:jc w:val="both"/>
      </w:pPr>
      <w:r>
        <w:t>9</w:t>
      </w:r>
      <w:r w:rsidR="00F42E0A" w:rsidRPr="00F42E0A">
        <w:t>-е заседание Рабочей группы по радиовещанию - РГ РВ (</w:t>
      </w:r>
      <w:proofErr w:type="spellStart"/>
      <w:r w:rsidRPr="00F42E0A">
        <w:rPr>
          <w:spacing w:val="-1"/>
        </w:rPr>
        <w:t>г</w:t>
      </w:r>
      <w:proofErr w:type="gramStart"/>
      <w:r w:rsidRPr="00F42E0A">
        <w:rPr>
          <w:spacing w:val="-1"/>
        </w:rPr>
        <w:t>.</w:t>
      </w:r>
      <w:r>
        <w:rPr>
          <w:spacing w:val="-1"/>
        </w:rPr>
        <w:t>С</w:t>
      </w:r>
      <w:proofErr w:type="gramEnd"/>
      <w:r>
        <w:rPr>
          <w:spacing w:val="-1"/>
        </w:rPr>
        <w:t>амарканд</w:t>
      </w:r>
      <w:proofErr w:type="spellEnd"/>
      <w:r w:rsidRPr="00F42E0A">
        <w:rPr>
          <w:spacing w:val="-1"/>
        </w:rPr>
        <w:t>,</w:t>
      </w:r>
      <w:r>
        <w:rPr>
          <w:spacing w:val="-1"/>
        </w:rPr>
        <w:t xml:space="preserve">  </w:t>
      </w:r>
      <w:r w:rsidRPr="00F42E0A">
        <w:rPr>
          <w:spacing w:val="-1"/>
        </w:rPr>
        <w:t>Республика</w:t>
      </w:r>
      <w:r>
        <w:rPr>
          <w:spacing w:val="-1"/>
        </w:rPr>
        <w:t xml:space="preserve"> Узбекистан</w:t>
      </w:r>
      <w:r w:rsidRPr="00F42E0A">
        <w:t>,</w:t>
      </w:r>
      <w:r>
        <w:t xml:space="preserve"> 11-14 сентября</w:t>
      </w:r>
      <w:r w:rsidRPr="00F42E0A">
        <w:t xml:space="preserve"> 201</w:t>
      </w:r>
      <w:r>
        <w:t>7</w:t>
      </w:r>
      <w:r w:rsidRPr="00F42E0A">
        <w:t xml:space="preserve"> г.</w:t>
      </w:r>
      <w:r w:rsidR="00F42E0A" w:rsidRPr="00F42E0A">
        <w:t>);</w:t>
      </w:r>
    </w:p>
    <w:p w:rsidR="00F42E0A" w:rsidRPr="00C36DB2" w:rsidRDefault="00F42E0A" w:rsidP="00F42E0A">
      <w:pPr>
        <w:ind w:firstLine="720"/>
        <w:jc w:val="both"/>
        <w:rPr>
          <w:i/>
        </w:rPr>
      </w:pPr>
      <w:r w:rsidRPr="00DA046C">
        <w:rPr>
          <w:i/>
        </w:rPr>
        <w:t>Информация</w:t>
      </w:r>
      <w:r w:rsidR="00315F3A" w:rsidRPr="00315F3A">
        <w:rPr>
          <w:i/>
        </w:rPr>
        <w:t xml:space="preserve"> </w:t>
      </w:r>
      <w:r w:rsidR="00DE3C7F">
        <w:rPr>
          <w:i/>
        </w:rPr>
        <w:t>н</w:t>
      </w:r>
      <w:r w:rsidR="00C36DB2" w:rsidRPr="00C36DB2">
        <w:rPr>
          <w:i/>
        </w:rPr>
        <w:t>ачальник</w:t>
      </w:r>
      <w:r w:rsidR="00C36DB2">
        <w:rPr>
          <w:i/>
        </w:rPr>
        <w:t>а</w:t>
      </w:r>
      <w:r w:rsidR="00C36DB2" w:rsidRPr="00C36DB2">
        <w:rPr>
          <w:i/>
        </w:rPr>
        <w:t xml:space="preserve"> </w:t>
      </w:r>
      <w:proofErr w:type="spellStart"/>
      <w:r w:rsidR="00C36DB2" w:rsidRPr="00C36DB2">
        <w:rPr>
          <w:i/>
        </w:rPr>
        <w:t>ОТиРВ</w:t>
      </w:r>
      <w:proofErr w:type="spellEnd"/>
      <w:r w:rsidR="00AA0FB5">
        <w:rPr>
          <w:i/>
          <w:lang w:val="uz-Cyrl-UZ"/>
        </w:rPr>
        <w:t xml:space="preserve"> ГУП </w:t>
      </w:r>
      <w:r w:rsidR="00AA0FB5">
        <w:rPr>
          <w:i/>
        </w:rPr>
        <w:t>«ЦЭМС»</w:t>
      </w:r>
      <w:r w:rsidR="00C36DB2" w:rsidRPr="009A2F9D">
        <w:rPr>
          <w:i/>
        </w:rPr>
        <w:t xml:space="preserve"> </w:t>
      </w:r>
      <w:proofErr w:type="spellStart"/>
      <w:r w:rsidR="00C36DB2">
        <w:rPr>
          <w:i/>
        </w:rPr>
        <w:t>Розыкуловой</w:t>
      </w:r>
      <w:proofErr w:type="spellEnd"/>
      <w:r w:rsidR="00C36DB2">
        <w:rPr>
          <w:i/>
        </w:rPr>
        <w:t xml:space="preserve"> Н.П. </w:t>
      </w:r>
    </w:p>
    <w:p w:rsidR="00F42E0A" w:rsidRPr="00F42E0A" w:rsidRDefault="00F42E0A" w:rsidP="00F42E0A">
      <w:pPr>
        <w:ind w:firstLine="720"/>
        <w:jc w:val="both"/>
      </w:pPr>
    </w:p>
    <w:p w:rsidR="00F42E0A" w:rsidRDefault="008806AD" w:rsidP="00F42E0A">
      <w:pPr>
        <w:ind w:firstLine="720"/>
        <w:jc w:val="both"/>
      </w:pPr>
      <w:r>
        <w:t>10</w:t>
      </w:r>
      <w:r w:rsidR="00F42E0A" w:rsidRPr="00F42E0A">
        <w:t>-е заседание Рабочей группы по управлению радиочастотным спектром – РГ РЧС</w:t>
      </w:r>
      <w:r w:rsidR="00F42E0A" w:rsidRPr="00F42E0A">
        <w:br/>
        <w:t>(</w:t>
      </w:r>
      <w:proofErr w:type="spellStart"/>
      <w:r w:rsidRPr="00F42E0A">
        <w:rPr>
          <w:spacing w:val="-1"/>
        </w:rPr>
        <w:t>г</w:t>
      </w:r>
      <w:proofErr w:type="gramStart"/>
      <w:r w:rsidRPr="00F42E0A">
        <w:rPr>
          <w:spacing w:val="-1"/>
        </w:rPr>
        <w:t>.</w:t>
      </w:r>
      <w:r>
        <w:rPr>
          <w:spacing w:val="-1"/>
        </w:rPr>
        <w:t>С</w:t>
      </w:r>
      <w:proofErr w:type="gramEnd"/>
      <w:r>
        <w:rPr>
          <w:spacing w:val="-1"/>
        </w:rPr>
        <w:t>амарканд</w:t>
      </w:r>
      <w:proofErr w:type="spellEnd"/>
      <w:r w:rsidRPr="00F42E0A">
        <w:rPr>
          <w:spacing w:val="-1"/>
        </w:rPr>
        <w:t>,</w:t>
      </w:r>
      <w:r>
        <w:rPr>
          <w:spacing w:val="-1"/>
        </w:rPr>
        <w:t xml:space="preserve">  </w:t>
      </w:r>
      <w:r w:rsidRPr="00F42E0A">
        <w:rPr>
          <w:spacing w:val="-1"/>
        </w:rPr>
        <w:t>Республика</w:t>
      </w:r>
      <w:r>
        <w:rPr>
          <w:spacing w:val="-1"/>
        </w:rPr>
        <w:t xml:space="preserve"> Узбекистан</w:t>
      </w:r>
      <w:r w:rsidRPr="00F42E0A">
        <w:t>,</w:t>
      </w:r>
      <w:r>
        <w:t xml:space="preserve"> 11-14 сентября</w:t>
      </w:r>
      <w:r w:rsidRPr="00F42E0A">
        <w:t xml:space="preserve"> 201</w:t>
      </w:r>
      <w:r>
        <w:t>7</w:t>
      </w:r>
      <w:r w:rsidRPr="00F42E0A">
        <w:t xml:space="preserve"> г.</w:t>
      </w:r>
      <w:r w:rsidR="00F42E0A" w:rsidRPr="00F42E0A">
        <w:t>);</w:t>
      </w:r>
    </w:p>
    <w:p w:rsidR="00F42E0A" w:rsidRPr="00F42E0A" w:rsidRDefault="00186878" w:rsidP="00F42E0A">
      <w:pPr>
        <w:ind w:firstLine="720"/>
        <w:jc w:val="both"/>
      </w:pPr>
      <w:r>
        <w:rPr>
          <w:i/>
        </w:rPr>
        <w:t xml:space="preserve">Информация </w:t>
      </w:r>
      <w:r w:rsidR="00DE3C7F">
        <w:rPr>
          <w:i/>
        </w:rPr>
        <w:t>ведущего</w:t>
      </w:r>
      <w:r>
        <w:rPr>
          <w:i/>
        </w:rPr>
        <w:t xml:space="preserve"> </w:t>
      </w:r>
      <w:r w:rsidR="00DE3C7F" w:rsidRPr="00972F1E">
        <w:rPr>
          <w:i/>
        </w:rPr>
        <w:t xml:space="preserve">инженера САЭМС </w:t>
      </w:r>
      <w:r w:rsidR="00DE3C7F">
        <w:rPr>
          <w:i/>
        </w:rPr>
        <w:t xml:space="preserve">ГУП «UNICON.UZ» </w:t>
      </w:r>
      <w:proofErr w:type="spellStart"/>
      <w:r w:rsidR="00DE3C7F">
        <w:rPr>
          <w:i/>
        </w:rPr>
        <w:t>Хамидова</w:t>
      </w:r>
      <w:proofErr w:type="spellEnd"/>
      <w:r w:rsidR="00DE3C7F">
        <w:rPr>
          <w:i/>
        </w:rPr>
        <w:t xml:space="preserve"> Р.А.</w:t>
      </w:r>
    </w:p>
    <w:p w:rsidR="00DE3C7F" w:rsidRDefault="00DE3C7F" w:rsidP="00F42E0A">
      <w:pPr>
        <w:ind w:firstLine="720"/>
        <w:jc w:val="both"/>
      </w:pPr>
    </w:p>
    <w:p w:rsidR="00F42E0A" w:rsidRDefault="00233564" w:rsidP="00F42E0A">
      <w:pPr>
        <w:ind w:firstLine="720"/>
        <w:jc w:val="both"/>
      </w:pPr>
      <w:r>
        <w:t>1</w:t>
      </w:r>
      <w:r w:rsidR="008806AD">
        <w:t>2</w:t>
      </w:r>
      <w:r w:rsidR="00F42E0A" w:rsidRPr="00F42E0A">
        <w:t>-е заседание Комиссии РСС по регулированию использования радиочастотного спектра и спутниковых орбит – Комиссия РЧС и СО (</w:t>
      </w:r>
      <w:proofErr w:type="spellStart"/>
      <w:r w:rsidR="008806AD" w:rsidRPr="00F42E0A">
        <w:rPr>
          <w:spacing w:val="-1"/>
        </w:rPr>
        <w:t>г</w:t>
      </w:r>
      <w:proofErr w:type="gramStart"/>
      <w:r w:rsidR="008806AD" w:rsidRPr="00F42E0A">
        <w:rPr>
          <w:spacing w:val="-1"/>
        </w:rPr>
        <w:t>.</w:t>
      </w:r>
      <w:r w:rsidR="008806AD">
        <w:rPr>
          <w:spacing w:val="-1"/>
        </w:rPr>
        <w:t>С</w:t>
      </w:r>
      <w:proofErr w:type="gramEnd"/>
      <w:r w:rsidR="008806AD">
        <w:rPr>
          <w:spacing w:val="-1"/>
        </w:rPr>
        <w:t>амарканд</w:t>
      </w:r>
      <w:proofErr w:type="spellEnd"/>
      <w:r w:rsidR="008806AD" w:rsidRPr="00F42E0A">
        <w:rPr>
          <w:spacing w:val="-1"/>
        </w:rPr>
        <w:t>,</w:t>
      </w:r>
      <w:r w:rsidR="008806AD">
        <w:rPr>
          <w:spacing w:val="-1"/>
        </w:rPr>
        <w:t xml:space="preserve">  </w:t>
      </w:r>
      <w:r w:rsidR="008806AD" w:rsidRPr="00F42E0A">
        <w:rPr>
          <w:spacing w:val="-1"/>
        </w:rPr>
        <w:t>Республика</w:t>
      </w:r>
      <w:r w:rsidR="008806AD">
        <w:rPr>
          <w:spacing w:val="-1"/>
        </w:rPr>
        <w:t xml:space="preserve"> Узбекистан</w:t>
      </w:r>
      <w:r w:rsidR="008806AD" w:rsidRPr="00F42E0A">
        <w:t>,</w:t>
      </w:r>
      <w:r w:rsidR="008806AD">
        <w:t xml:space="preserve"> 15 сентября</w:t>
      </w:r>
      <w:r w:rsidR="008806AD" w:rsidRPr="00F42E0A">
        <w:t xml:space="preserve"> 201</w:t>
      </w:r>
      <w:r w:rsidR="008806AD">
        <w:t>7</w:t>
      </w:r>
      <w:r w:rsidR="008806AD" w:rsidRPr="00F42E0A">
        <w:t xml:space="preserve"> г.</w:t>
      </w:r>
      <w:r w:rsidR="00F42E0A" w:rsidRPr="00F42E0A">
        <w:t>).</w:t>
      </w:r>
    </w:p>
    <w:p w:rsidR="00186878" w:rsidRDefault="00F42E0A" w:rsidP="00F42E0A">
      <w:pPr>
        <w:pStyle w:val="ac"/>
        <w:shd w:val="clear" w:color="auto" w:fill="FFFFFF"/>
        <w:ind w:left="709"/>
        <w:jc w:val="both"/>
        <w:rPr>
          <w:i/>
        </w:rPr>
      </w:pPr>
      <w:r w:rsidRPr="00972F1E">
        <w:rPr>
          <w:i/>
        </w:rPr>
        <w:t xml:space="preserve">Информация </w:t>
      </w:r>
      <w:r w:rsidR="00DE3C7F" w:rsidRPr="00972F1E">
        <w:rPr>
          <w:i/>
        </w:rPr>
        <w:t xml:space="preserve">начальника ОРИРЧС </w:t>
      </w:r>
      <w:proofErr w:type="spellStart"/>
      <w:r w:rsidR="00DE3C7F" w:rsidRPr="00972F1E">
        <w:rPr>
          <w:i/>
        </w:rPr>
        <w:t>Мининфоком</w:t>
      </w:r>
      <w:proofErr w:type="spellEnd"/>
      <w:r w:rsidR="00DE3C7F">
        <w:rPr>
          <w:i/>
        </w:rPr>
        <w:t xml:space="preserve"> </w:t>
      </w:r>
      <w:proofErr w:type="spellStart"/>
      <w:r w:rsidR="00DE3C7F" w:rsidRPr="00972F1E">
        <w:rPr>
          <w:i/>
        </w:rPr>
        <w:t>Гатаулиной</w:t>
      </w:r>
      <w:proofErr w:type="spellEnd"/>
      <w:r w:rsidR="00DE3C7F" w:rsidRPr="00972F1E">
        <w:rPr>
          <w:i/>
        </w:rPr>
        <w:t xml:space="preserve"> А.Р</w:t>
      </w:r>
    </w:p>
    <w:p w:rsidR="000A2C5C" w:rsidRDefault="000A2C5C" w:rsidP="00F42E0A">
      <w:pPr>
        <w:pStyle w:val="ac"/>
        <w:shd w:val="clear" w:color="auto" w:fill="FFFFFF"/>
        <w:ind w:left="709"/>
        <w:jc w:val="both"/>
        <w:rPr>
          <w:i/>
        </w:rPr>
      </w:pPr>
    </w:p>
    <w:p w:rsidR="00186878" w:rsidRPr="000A2C5C" w:rsidRDefault="00186878" w:rsidP="00186878">
      <w:pPr>
        <w:ind w:firstLine="708"/>
        <w:jc w:val="both"/>
        <w:rPr>
          <w:b/>
        </w:rPr>
      </w:pPr>
      <w:r w:rsidRPr="00186878">
        <w:rPr>
          <w:b/>
          <w:i/>
        </w:rPr>
        <w:t xml:space="preserve">2. </w:t>
      </w:r>
      <w:r w:rsidRPr="00186878">
        <w:rPr>
          <w:b/>
        </w:rPr>
        <w:t>Об итогах 1-го межрегионального семинар-практикума по подготовке к ВКР-</w:t>
      </w:r>
      <w:r w:rsidRPr="00AF520F">
        <w:rPr>
          <w:b/>
        </w:rPr>
        <w:t>19</w:t>
      </w:r>
      <w:r w:rsidR="00AF520F" w:rsidRPr="00AF520F">
        <w:rPr>
          <w:b/>
        </w:rPr>
        <w:t xml:space="preserve"> (21-23 ноября 2017 года, </w:t>
      </w:r>
      <w:proofErr w:type="spellStart"/>
      <w:r w:rsidR="00AF520F" w:rsidRPr="00AF520F">
        <w:rPr>
          <w:b/>
        </w:rPr>
        <w:t>г</w:t>
      </w:r>
      <w:proofErr w:type="gramStart"/>
      <w:r w:rsidR="00AF520F" w:rsidRPr="00AF520F">
        <w:rPr>
          <w:b/>
        </w:rPr>
        <w:t>.Ж</w:t>
      </w:r>
      <w:proofErr w:type="gramEnd"/>
      <w:r w:rsidR="00AF520F" w:rsidRPr="00AF520F">
        <w:rPr>
          <w:b/>
        </w:rPr>
        <w:t>енева</w:t>
      </w:r>
      <w:proofErr w:type="spellEnd"/>
      <w:r w:rsidR="00AF520F" w:rsidRPr="00AF520F">
        <w:rPr>
          <w:b/>
        </w:rPr>
        <w:t>, Швейцария)</w:t>
      </w:r>
      <w:r w:rsidR="001406B3">
        <w:rPr>
          <w:b/>
        </w:rPr>
        <w:t xml:space="preserve">. </w:t>
      </w:r>
      <w:r w:rsidR="001406B3" w:rsidRPr="000A2C5C">
        <w:rPr>
          <w:b/>
        </w:rPr>
        <w:t>Анализ  предварительных позиций региональных и всемирных организаций по пунктам повести дня  ВКР-19.</w:t>
      </w:r>
    </w:p>
    <w:p w:rsidR="00186878" w:rsidRDefault="00186878" w:rsidP="00F42E0A">
      <w:pPr>
        <w:pStyle w:val="ac"/>
        <w:shd w:val="clear" w:color="auto" w:fill="FFFFFF"/>
        <w:ind w:left="709"/>
        <w:jc w:val="both"/>
        <w:rPr>
          <w:i/>
        </w:rPr>
      </w:pPr>
      <w:r w:rsidRPr="00186878">
        <w:rPr>
          <w:i/>
        </w:rPr>
        <w:t>Информация начальника ОКРП Махкамова Б.Ш. и заместителя начальника САЭМС ГУП «</w:t>
      </w:r>
      <w:r w:rsidRPr="00186878">
        <w:rPr>
          <w:i/>
          <w:lang w:val="en-US"/>
        </w:rPr>
        <w:t>UNICON</w:t>
      </w:r>
      <w:r w:rsidRPr="00186878">
        <w:rPr>
          <w:i/>
        </w:rPr>
        <w:t>.</w:t>
      </w:r>
      <w:r w:rsidRPr="00186878">
        <w:rPr>
          <w:i/>
          <w:lang w:val="en-US"/>
        </w:rPr>
        <w:t>UZ</w:t>
      </w:r>
      <w:r w:rsidRPr="00186878">
        <w:rPr>
          <w:i/>
        </w:rPr>
        <w:t xml:space="preserve">» </w:t>
      </w:r>
      <w:proofErr w:type="spellStart"/>
      <w:r w:rsidRPr="00186878">
        <w:rPr>
          <w:i/>
        </w:rPr>
        <w:t>Атаниязова</w:t>
      </w:r>
      <w:proofErr w:type="spellEnd"/>
      <w:r w:rsidRPr="00186878">
        <w:rPr>
          <w:i/>
        </w:rPr>
        <w:t xml:space="preserve"> А.К.</w:t>
      </w:r>
    </w:p>
    <w:p w:rsidR="000A2C5C" w:rsidRDefault="00AF520F" w:rsidP="00AF520F">
      <w:pPr>
        <w:jc w:val="both"/>
        <w:rPr>
          <w:b/>
          <w:i/>
        </w:rPr>
      </w:pPr>
      <w:r>
        <w:rPr>
          <w:b/>
          <w:i/>
        </w:rPr>
        <w:t xml:space="preserve"> </w:t>
      </w:r>
      <w:r>
        <w:rPr>
          <w:b/>
          <w:i/>
        </w:rPr>
        <w:tab/>
      </w:r>
    </w:p>
    <w:p w:rsidR="00AF520F" w:rsidRPr="00A824DD" w:rsidRDefault="00AF520F" w:rsidP="000A2C5C">
      <w:pPr>
        <w:ind w:firstLine="709"/>
        <w:jc w:val="both"/>
        <w:rPr>
          <w:b/>
          <w:sz w:val="25"/>
        </w:rPr>
      </w:pPr>
      <w:r w:rsidRPr="00F277FA">
        <w:rPr>
          <w:b/>
        </w:rPr>
        <w:t>3</w:t>
      </w:r>
      <w:r w:rsidRPr="00C71A9E">
        <w:rPr>
          <w:b/>
          <w:i/>
        </w:rPr>
        <w:t xml:space="preserve">. </w:t>
      </w:r>
      <w:r w:rsidRPr="00AF520F">
        <w:rPr>
          <w:b/>
          <w:sz w:val="25"/>
        </w:rPr>
        <w:t xml:space="preserve">Об итогах </w:t>
      </w:r>
      <w:r w:rsidRPr="00C71A9E">
        <w:rPr>
          <w:b/>
          <w:sz w:val="25"/>
        </w:rPr>
        <w:t>Регионально</w:t>
      </w:r>
      <w:r>
        <w:rPr>
          <w:b/>
          <w:sz w:val="25"/>
        </w:rPr>
        <w:t>й</w:t>
      </w:r>
      <w:r w:rsidRPr="00C71A9E">
        <w:rPr>
          <w:b/>
          <w:sz w:val="25"/>
        </w:rPr>
        <w:t xml:space="preserve"> конференции по вопросам управления спектром                       и Региональном семинаре МСЭ «Практическое использование</w:t>
      </w:r>
      <w:r>
        <w:rPr>
          <w:b/>
          <w:sz w:val="25"/>
        </w:rPr>
        <w:t xml:space="preserve"> </w:t>
      </w:r>
      <w:r w:rsidRPr="00C71A9E">
        <w:rPr>
          <w:b/>
          <w:sz w:val="25"/>
        </w:rPr>
        <w:t>Регламента</w:t>
      </w:r>
      <w:r>
        <w:rPr>
          <w:b/>
          <w:sz w:val="25"/>
        </w:rPr>
        <w:t xml:space="preserve"> радиосвязи»</w:t>
      </w:r>
      <w:r w:rsidR="00A824DD" w:rsidRPr="00A824DD">
        <w:rPr>
          <w:b/>
          <w:sz w:val="25"/>
        </w:rPr>
        <w:t xml:space="preserve"> (12-15 </w:t>
      </w:r>
      <w:r w:rsidR="00A824DD">
        <w:rPr>
          <w:b/>
          <w:sz w:val="25"/>
        </w:rPr>
        <w:t>декабря 2017 года, Ереван, Армения</w:t>
      </w:r>
      <w:r w:rsidR="00A824DD" w:rsidRPr="00A824DD">
        <w:rPr>
          <w:b/>
          <w:sz w:val="25"/>
        </w:rPr>
        <w:t>)</w:t>
      </w:r>
    </w:p>
    <w:p w:rsidR="00E91450" w:rsidRDefault="00A824DD" w:rsidP="00A824DD">
      <w:pPr>
        <w:ind w:firstLine="709"/>
        <w:jc w:val="both"/>
        <w:rPr>
          <w:i/>
        </w:rPr>
      </w:pPr>
      <w:r w:rsidRPr="00A824DD">
        <w:rPr>
          <w:i/>
        </w:rPr>
        <w:t xml:space="preserve">Информация главного специалиста ОРИРЧС </w:t>
      </w:r>
      <w:proofErr w:type="spellStart"/>
      <w:r w:rsidRPr="00A824DD">
        <w:rPr>
          <w:i/>
        </w:rPr>
        <w:t>Мининфоком</w:t>
      </w:r>
      <w:proofErr w:type="spellEnd"/>
      <w:r w:rsidRPr="00A824DD">
        <w:rPr>
          <w:i/>
        </w:rPr>
        <w:t xml:space="preserve">  </w:t>
      </w:r>
      <w:proofErr w:type="spellStart"/>
      <w:r w:rsidRPr="00A824DD">
        <w:rPr>
          <w:i/>
        </w:rPr>
        <w:t>Икрамова</w:t>
      </w:r>
      <w:proofErr w:type="spellEnd"/>
      <w:r w:rsidRPr="00A824DD">
        <w:rPr>
          <w:i/>
        </w:rPr>
        <w:t xml:space="preserve"> И.С.</w:t>
      </w:r>
      <w:r w:rsidR="00E91450">
        <w:rPr>
          <w:i/>
        </w:rPr>
        <w:t>,</w:t>
      </w:r>
    </w:p>
    <w:p w:rsidR="00E91450" w:rsidRPr="000A2C5C" w:rsidRDefault="00E91450" w:rsidP="00E91450">
      <w:pPr>
        <w:pStyle w:val="ac"/>
        <w:shd w:val="clear" w:color="auto" w:fill="FFFFFF"/>
        <w:ind w:left="709"/>
        <w:jc w:val="both"/>
        <w:rPr>
          <w:i/>
        </w:rPr>
      </w:pPr>
      <w:r w:rsidRPr="000A2C5C">
        <w:rPr>
          <w:i/>
        </w:rPr>
        <w:lastRenderedPageBreak/>
        <w:t>научного сотрудника САЭМС «</w:t>
      </w:r>
      <w:r w:rsidRPr="000A2C5C">
        <w:rPr>
          <w:i/>
          <w:lang w:val="en-US"/>
        </w:rPr>
        <w:t>UNICON</w:t>
      </w:r>
      <w:r w:rsidRPr="000A2C5C">
        <w:rPr>
          <w:i/>
        </w:rPr>
        <w:t>.</w:t>
      </w:r>
      <w:r w:rsidRPr="000A2C5C">
        <w:rPr>
          <w:i/>
          <w:lang w:val="en-US"/>
        </w:rPr>
        <w:t>UZ</w:t>
      </w:r>
      <w:r w:rsidRPr="000A2C5C">
        <w:rPr>
          <w:i/>
        </w:rPr>
        <w:t xml:space="preserve">» </w:t>
      </w:r>
      <w:proofErr w:type="spellStart"/>
      <w:r w:rsidRPr="000A2C5C">
        <w:rPr>
          <w:i/>
        </w:rPr>
        <w:t>Дусматова</w:t>
      </w:r>
      <w:proofErr w:type="spellEnd"/>
      <w:r w:rsidRPr="000A2C5C">
        <w:rPr>
          <w:i/>
        </w:rPr>
        <w:t xml:space="preserve"> Д.Х.,</w:t>
      </w:r>
    </w:p>
    <w:p w:rsidR="00A824DD" w:rsidRPr="00FC61AD" w:rsidRDefault="000A2C5C" w:rsidP="00A824DD">
      <w:pPr>
        <w:ind w:firstLine="709"/>
        <w:jc w:val="both"/>
        <w:rPr>
          <w:b/>
          <w:color w:val="FF0000"/>
          <w:sz w:val="25"/>
        </w:rPr>
      </w:pPr>
      <w:r>
        <w:rPr>
          <w:i/>
        </w:rPr>
        <w:t xml:space="preserve">инженера 2-категории </w:t>
      </w:r>
      <w:proofErr w:type="spellStart"/>
      <w:r w:rsidRPr="00C36DB2">
        <w:rPr>
          <w:i/>
        </w:rPr>
        <w:t>ОТиРВ</w:t>
      </w:r>
      <w:proofErr w:type="spellEnd"/>
      <w:r>
        <w:rPr>
          <w:i/>
          <w:lang w:val="uz-Cyrl-UZ"/>
        </w:rPr>
        <w:t xml:space="preserve"> ГУП </w:t>
      </w:r>
      <w:r>
        <w:rPr>
          <w:i/>
        </w:rPr>
        <w:t xml:space="preserve">«ЦЭМС» </w:t>
      </w:r>
      <w:r w:rsidR="00A824DD" w:rsidRPr="000A2C5C">
        <w:rPr>
          <w:i/>
        </w:rPr>
        <w:t>Абдурахманов</w:t>
      </w:r>
      <w:r>
        <w:rPr>
          <w:i/>
        </w:rPr>
        <w:t>а</w:t>
      </w:r>
      <w:r w:rsidRPr="000A2C5C">
        <w:rPr>
          <w:i/>
        </w:rPr>
        <w:t xml:space="preserve"> Б.</w:t>
      </w:r>
      <w:r>
        <w:rPr>
          <w:i/>
        </w:rPr>
        <w:t>Э.</w:t>
      </w:r>
      <w:r w:rsidRPr="000A2C5C">
        <w:rPr>
          <w:i/>
        </w:rPr>
        <w:t xml:space="preserve"> </w:t>
      </w:r>
    </w:p>
    <w:p w:rsidR="000A2C5C" w:rsidRDefault="00AF520F" w:rsidP="000A2C5C">
      <w:pPr>
        <w:jc w:val="both"/>
        <w:rPr>
          <w:b/>
          <w:sz w:val="25"/>
        </w:rPr>
      </w:pPr>
      <w:r>
        <w:rPr>
          <w:b/>
          <w:sz w:val="25"/>
        </w:rPr>
        <w:tab/>
      </w:r>
    </w:p>
    <w:p w:rsidR="00A824DD" w:rsidRDefault="00A824DD" w:rsidP="000A2C5C">
      <w:pPr>
        <w:ind w:firstLine="709"/>
        <w:jc w:val="both"/>
        <w:rPr>
          <w:b/>
          <w:sz w:val="25"/>
          <w:lang w:val="uz-Cyrl-UZ"/>
        </w:rPr>
      </w:pPr>
      <w:r>
        <w:rPr>
          <w:b/>
          <w:sz w:val="25"/>
        </w:rPr>
        <w:t xml:space="preserve">4. Рассмотрение вопросников </w:t>
      </w:r>
      <w:r w:rsidR="00AA671F" w:rsidRPr="000A2C5C">
        <w:rPr>
          <w:b/>
          <w:sz w:val="25"/>
        </w:rPr>
        <w:t>по пунк</w:t>
      </w:r>
      <w:r w:rsidR="00F02993" w:rsidRPr="000A2C5C">
        <w:rPr>
          <w:b/>
          <w:sz w:val="25"/>
        </w:rPr>
        <w:t>т</w:t>
      </w:r>
      <w:r w:rsidR="00AA671F" w:rsidRPr="000A2C5C">
        <w:rPr>
          <w:b/>
          <w:sz w:val="25"/>
        </w:rPr>
        <w:t>а</w:t>
      </w:r>
      <w:r w:rsidR="00F02993" w:rsidRPr="000A2C5C">
        <w:rPr>
          <w:b/>
          <w:sz w:val="25"/>
        </w:rPr>
        <w:t>м</w:t>
      </w:r>
      <w:r w:rsidR="00AA671F" w:rsidRPr="000A2C5C">
        <w:rPr>
          <w:b/>
          <w:sz w:val="25"/>
        </w:rPr>
        <w:t xml:space="preserve"> повестки дня ВКР-19</w:t>
      </w:r>
      <w:r w:rsidR="00F02993" w:rsidRPr="000A2C5C">
        <w:rPr>
          <w:b/>
          <w:sz w:val="25"/>
        </w:rPr>
        <w:t xml:space="preserve"> </w:t>
      </w:r>
      <w:r w:rsidRPr="000A2C5C">
        <w:rPr>
          <w:b/>
          <w:sz w:val="25"/>
        </w:rPr>
        <w:t xml:space="preserve">для </w:t>
      </w:r>
      <w:r w:rsidR="00E878B8">
        <w:rPr>
          <w:b/>
          <w:sz w:val="25"/>
        </w:rPr>
        <w:t>дополнения/уточнения</w:t>
      </w:r>
      <w:r>
        <w:rPr>
          <w:b/>
          <w:sz w:val="25"/>
        </w:rPr>
        <w:t xml:space="preserve"> проект</w:t>
      </w:r>
      <w:r w:rsidR="00E878B8">
        <w:rPr>
          <w:b/>
          <w:sz w:val="25"/>
        </w:rPr>
        <w:t>а</w:t>
      </w:r>
      <w:r>
        <w:rPr>
          <w:b/>
          <w:sz w:val="25"/>
        </w:rPr>
        <w:t xml:space="preserve"> документа «Предварительная позиция Республики Узбекистан по пунктам повестки дня Всемирной конференции радиосвязи МСЭ 2019 года»</w:t>
      </w:r>
      <w:r w:rsidR="00F02993">
        <w:rPr>
          <w:b/>
          <w:sz w:val="25"/>
        </w:rPr>
        <w:t>.</w:t>
      </w:r>
    </w:p>
    <w:p w:rsidR="00AF520F" w:rsidRDefault="00A824DD" w:rsidP="00A824DD">
      <w:pPr>
        <w:ind w:firstLine="709"/>
        <w:jc w:val="both"/>
        <w:rPr>
          <w:i/>
        </w:rPr>
      </w:pPr>
      <w:r w:rsidRPr="00A824DD">
        <w:rPr>
          <w:i/>
        </w:rPr>
        <w:t xml:space="preserve">Информация научного сотрудника САЭМС ГУП «UNICON.UZ» </w:t>
      </w:r>
      <w:proofErr w:type="spellStart"/>
      <w:r w:rsidRPr="00A824DD">
        <w:rPr>
          <w:i/>
        </w:rPr>
        <w:t>Дусматова</w:t>
      </w:r>
      <w:proofErr w:type="spellEnd"/>
      <w:r w:rsidRPr="00A824DD">
        <w:rPr>
          <w:i/>
        </w:rPr>
        <w:t xml:space="preserve"> Д.Х. </w:t>
      </w:r>
    </w:p>
    <w:p w:rsidR="00E878B8" w:rsidRDefault="00E878B8" w:rsidP="00A824DD">
      <w:pPr>
        <w:ind w:firstLine="709"/>
        <w:jc w:val="both"/>
        <w:rPr>
          <w:i/>
        </w:rPr>
      </w:pPr>
    </w:p>
    <w:p w:rsidR="00E878B8" w:rsidRPr="00E91450" w:rsidRDefault="00E878B8" w:rsidP="00A824DD">
      <w:pPr>
        <w:ind w:firstLine="709"/>
        <w:jc w:val="both"/>
        <w:rPr>
          <w:b/>
        </w:rPr>
      </w:pPr>
      <w:r w:rsidRPr="00E91450">
        <w:rPr>
          <w:b/>
        </w:rPr>
        <w:t>5. Информация о текущем состоянии работ по проведению анализа текстов английской и русской версии Регламента радиосвязи на идентичность</w:t>
      </w:r>
    </w:p>
    <w:p w:rsidR="00E878B8" w:rsidRPr="00FC61AD" w:rsidRDefault="00E878B8" w:rsidP="00A824DD">
      <w:pPr>
        <w:ind w:firstLine="709"/>
        <w:jc w:val="both"/>
        <w:rPr>
          <w:i/>
        </w:rPr>
      </w:pPr>
      <w:r w:rsidRPr="00A824DD">
        <w:rPr>
          <w:i/>
        </w:rPr>
        <w:t xml:space="preserve">Информация </w:t>
      </w:r>
      <w:r>
        <w:rPr>
          <w:i/>
        </w:rPr>
        <w:t xml:space="preserve">инженера </w:t>
      </w:r>
      <w:r w:rsidRPr="00A824DD">
        <w:rPr>
          <w:i/>
        </w:rPr>
        <w:t xml:space="preserve">САЭМС ГУП «UNICON.UZ» </w:t>
      </w:r>
      <w:r>
        <w:rPr>
          <w:i/>
        </w:rPr>
        <w:t>Азизова Б.А.</w:t>
      </w:r>
    </w:p>
    <w:p w:rsidR="0078194D" w:rsidRPr="00FC61AD" w:rsidRDefault="0078194D" w:rsidP="00A824DD">
      <w:pPr>
        <w:ind w:firstLine="709"/>
        <w:jc w:val="both"/>
        <w:rPr>
          <w:i/>
        </w:rPr>
      </w:pPr>
    </w:p>
    <w:p w:rsidR="0078194D" w:rsidRPr="00945CA7" w:rsidRDefault="0078194D" w:rsidP="0078194D">
      <w:pPr>
        <w:shd w:val="clear" w:color="auto" w:fill="FFFFFF"/>
        <w:ind w:firstLine="709"/>
        <w:jc w:val="both"/>
        <w:rPr>
          <w:b/>
        </w:rPr>
      </w:pPr>
      <w:r w:rsidRPr="0078194D">
        <w:rPr>
          <w:b/>
        </w:rPr>
        <w:t>6</w:t>
      </w:r>
      <w:r w:rsidRPr="00945CA7">
        <w:rPr>
          <w:b/>
        </w:rPr>
        <w:t>. О проекте  плана работы Подготовительной комиссии на 201</w:t>
      </w:r>
      <w:r w:rsidR="002216C0" w:rsidRPr="002216C0">
        <w:rPr>
          <w:b/>
        </w:rPr>
        <w:t>8</w:t>
      </w:r>
      <w:r w:rsidRPr="00945CA7">
        <w:rPr>
          <w:b/>
        </w:rPr>
        <w:t xml:space="preserve"> год</w:t>
      </w:r>
    </w:p>
    <w:p w:rsidR="0078194D" w:rsidRPr="0078194D" w:rsidRDefault="0078194D" w:rsidP="0078194D">
      <w:pPr>
        <w:shd w:val="clear" w:color="auto" w:fill="FFFFFF"/>
        <w:ind w:left="709"/>
        <w:contextualSpacing/>
        <w:jc w:val="both"/>
        <w:rPr>
          <w:i/>
        </w:rPr>
      </w:pPr>
      <w:r w:rsidRPr="00945CA7">
        <w:rPr>
          <w:i/>
        </w:rPr>
        <w:t xml:space="preserve">Информация начальника ОРИРЧС, секретаря РСРЧ  </w:t>
      </w:r>
      <w:proofErr w:type="spellStart"/>
      <w:r w:rsidRPr="00945CA7">
        <w:rPr>
          <w:i/>
        </w:rPr>
        <w:t>Гатаулиной</w:t>
      </w:r>
      <w:proofErr w:type="spellEnd"/>
      <w:r w:rsidRPr="00945CA7">
        <w:rPr>
          <w:i/>
        </w:rPr>
        <w:t xml:space="preserve"> А.Р. </w:t>
      </w:r>
    </w:p>
    <w:p w:rsidR="0078194D" w:rsidRPr="0078194D" w:rsidRDefault="0078194D" w:rsidP="00A824DD">
      <w:pPr>
        <w:ind w:firstLine="709"/>
        <w:jc w:val="both"/>
        <w:rPr>
          <w:i/>
        </w:rPr>
      </w:pPr>
    </w:p>
    <w:p w:rsidR="00186878" w:rsidRPr="00AF520F" w:rsidRDefault="00186878" w:rsidP="00F42E0A">
      <w:pPr>
        <w:pStyle w:val="ac"/>
        <w:shd w:val="clear" w:color="auto" w:fill="FFFFFF"/>
        <w:ind w:left="709"/>
        <w:jc w:val="both"/>
        <w:rPr>
          <w:b/>
          <w:i/>
        </w:rPr>
      </w:pPr>
    </w:p>
    <w:p w:rsidR="00F42E0A" w:rsidRPr="00F42E0A" w:rsidRDefault="00F42E0A" w:rsidP="00F42E0A">
      <w:pPr>
        <w:ind w:firstLine="720"/>
        <w:jc w:val="both"/>
      </w:pPr>
    </w:p>
    <w:p w:rsidR="00765AF0" w:rsidRPr="00DA046C" w:rsidRDefault="006C12D2" w:rsidP="008806AD">
      <w:pPr>
        <w:shd w:val="clear" w:color="auto" w:fill="FFFFFF"/>
        <w:jc w:val="both"/>
        <w:rPr>
          <w:i/>
        </w:rPr>
      </w:pPr>
      <w:r w:rsidRPr="00C13A19">
        <w:rPr>
          <w:b/>
        </w:rPr>
        <w:tab/>
      </w:r>
    </w:p>
    <w:p w:rsidR="009E1EE0" w:rsidRPr="00F852B7" w:rsidRDefault="009E1EE0" w:rsidP="00F852B7">
      <w:pPr>
        <w:pStyle w:val="ac"/>
        <w:shd w:val="clear" w:color="auto" w:fill="FFFFFF"/>
        <w:ind w:left="0" w:firstLine="709"/>
        <w:jc w:val="both"/>
        <w:rPr>
          <w:i/>
        </w:rPr>
      </w:pPr>
    </w:p>
    <w:p w:rsidR="00566404" w:rsidRDefault="00566404" w:rsidP="00BD203E">
      <w:pPr>
        <w:shd w:val="clear" w:color="auto" w:fill="FFFFFF"/>
        <w:ind w:firstLine="420"/>
        <w:jc w:val="both"/>
        <w:rPr>
          <w:color w:val="000000" w:themeColor="text1"/>
          <w:lang w:val="uz-Cyrl-UZ"/>
        </w:rPr>
      </w:pPr>
    </w:p>
    <w:p w:rsidR="00566404" w:rsidRDefault="00566404" w:rsidP="00BD203E">
      <w:pPr>
        <w:shd w:val="clear" w:color="auto" w:fill="FFFFFF"/>
        <w:ind w:firstLine="420"/>
        <w:jc w:val="both"/>
        <w:rPr>
          <w:color w:val="000000" w:themeColor="text1"/>
          <w:lang w:val="uz-Cyrl-UZ"/>
        </w:rPr>
      </w:pPr>
    </w:p>
    <w:p w:rsidR="00C36DB2" w:rsidRDefault="00C36DB2" w:rsidP="00BD203E">
      <w:pPr>
        <w:shd w:val="clear" w:color="auto" w:fill="FFFFFF"/>
        <w:ind w:firstLine="420"/>
        <w:jc w:val="both"/>
        <w:rPr>
          <w:color w:val="000000" w:themeColor="text1"/>
          <w:lang w:val="uz-Cyrl-UZ"/>
        </w:rPr>
      </w:pPr>
    </w:p>
    <w:p w:rsidR="00C36DB2" w:rsidRDefault="00C36DB2" w:rsidP="00BD203E">
      <w:pPr>
        <w:shd w:val="clear" w:color="auto" w:fill="FFFFFF"/>
        <w:ind w:firstLine="420"/>
        <w:jc w:val="both"/>
        <w:rPr>
          <w:color w:val="000000" w:themeColor="text1"/>
          <w:lang w:val="uz-Cyrl-UZ"/>
        </w:rPr>
      </w:pPr>
    </w:p>
    <w:p w:rsidR="00C36DB2" w:rsidRDefault="00C36DB2" w:rsidP="00BD203E">
      <w:pPr>
        <w:shd w:val="clear" w:color="auto" w:fill="FFFFFF"/>
        <w:ind w:firstLine="420"/>
        <w:jc w:val="both"/>
        <w:rPr>
          <w:color w:val="000000" w:themeColor="text1"/>
          <w:lang w:val="uz-Cyrl-UZ"/>
        </w:rPr>
      </w:pPr>
    </w:p>
    <w:p w:rsidR="00C36DB2" w:rsidRDefault="00C36DB2" w:rsidP="00BD203E">
      <w:pPr>
        <w:shd w:val="clear" w:color="auto" w:fill="FFFFFF"/>
        <w:ind w:firstLine="420"/>
        <w:jc w:val="both"/>
        <w:rPr>
          <w:color w:val="000000" w:themeColor="text1"/>
          <w:lang w:val="uz-Cyrl-UZ"/>
        </w:rPr>
      </w:pPr>
    </w:p>
    <w:p w:rsidR="00C36DB2" w:rsidRDefault="00C36DB2" w:rsidP="00BD203E">
      <w:pPr>
        <w:shd w:val="clear" w:color="auto" w:fill="FFFFFF"/>
        <w:ind w:firstLine="420"/>
        <w:jc w:val="both"/>
        <w:rPr>
          <w:color w:val="000000" w:themeColor="text1"/>
          <w:lang w:val="uz-Cyrl-UZ"/>
        </w:rPr>
      </w:pPr>
    </w:p>
    <w:p w:rsidR="00C36DB2" w:rsidRDefault="00C36DB2" w:rsidP="00BD203E">
      <w:pPr>
        <w:shd w:val="clear" w:color="auto" w:fill="FFFFFF"/>
        <w:ind w:firstLine="420"/>
        <w:jc w:val="both"/>
        <w:rPr>
          <w:color w:val="000000" w:themeColor="text1"/>
          <w:lang w:val="uz-Cyrl-UZ"/>
        </w:rPr>
      </w:pPr>
    </w:p>
    <w:p w:rsidR="00003500" w:rsidRPr="00EE4BA1" w:rsidRDefault="00003500" w:rsidP="00BD203E">
      <w:pPr>
        <w:shd w:val="clear" w:color="auto" w:fill="FFFFFF"/>
        <w:ind w:firstLine="420"/>
        <w:jc w:val="both"/>
        <w:rPr>
          <w:color w:val="000000" w:themeColor="text1"/>
        </w:rPr>
      </w:pPr>
    </w:p>
    <w:p w:rsidR="00003500" w:rsidRDefault="00660384" w:rsidP="00BD203E">
      <w:pPr>
        <w:shd w:val="clear" w:color="auto" w:fill="FFFFFF"/>
        <w:ind w:firstLine="420"/>
        <w:jc w:val="both"/>
        <w:rPr>
          <w:b/>
          <w:color w:val="000000" w:themeColor="text1"/>
        </w:rPr>
      </w:pPr>
      <w:r w:rsidRPr="00660384">
        <w:rPr>
          <w:b/>
          <w:color w:val="000000" w:themeColor="text1"/>
        </w:rPr>
        <w:t>Список рассылки</w:t>
      </w:r>
    </w:p>
    <w:p w:rsidR="00660384" w:rsidRPr="00660384" w:rsidRDefault="00660384" w:rsidP="00BD203E">
      <w:pPr>
        <w:shd w:val="clear" w:color="auto" w:fill="FFFFFF"/>
        <w:ind w:firstLine="420"/>
        <w:jc w:val="both"/>
        <w:rPr>
          <w:b/>
          <w:color w:val="000000" w:themeColor="text1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847"/>
        <w:gridCol w:w="4865"/>
      </w:tblGrid>
      <w:tr w:rsidR="00660384" w:rsidTr="00660384">
        <w:tc>
          <w:tcPr>
            <w:tcW w:w="4928" w:type="dxa"/>
          </w:tcPr>
          <w:p w:rsidR="00660384" w:rsidRDefault="00660384" w:rsidP="00660384">
            <w:pPr>
              <w:jc w:val="both"/>
              <w:rPr>
                <w:color w:val="000000" w:themeColor="text1"/>
              </w:rPr>
            </w:pPr>
            <w:r w:rsidRPr="00660384">
              <w:rPr>
                <w:color w:val="000000" w:themeColor="text1"/>
              </w:rPr>
              <w:t>в/</w:t>
            </w:r>
            <w:proofErr w:type="gramStart"/>
            <w:r w:rsidRPr="00660384">
              <w:rPr>
                <w:color w:val="000000" w:themeColor="text1"/>
              </w:rPr>
              <w:t>ч</w:t>
            </w:r>
            <w:proofErr w:type="gramEnd"/>
            <w:r w:rsidRPr="00660384">
              <w:rPr>
                <w:color w:val="000000" w:themeColor="text1"/>
              </w:rPr>
              <w:t xml:space="preserve"> 29543</w:t>
            </w:r>
            <w:r>
              <w:rPr>
                <w:color w:val="000000" w:themeColor="text1"/>
              </w:rPr>
              <w:t xml:space="preserve"> Министерства</w:t>
            </w:r>
            <w:r w:rsidRPr="00660384">
              <w:rPr>
                <w:color w:val="000000" w:themeColor="text1"/>
              </w:rPr>
              <w:t xml:space="preserve"> обороны </w:t>
            </w:r>
            <w:proofErr w:type="spellStart"/>
            <w:r w:rsidRPr="00660384">
              <w:rPr>
                <w:color w:val="000000" w:themeColor="text1"/>
              </w:rPr>
              <w:t>РУз</w:t>
            </w:r>
            <w:proofErr w:type="spellEnd"/>
          </w:p>
        </w:tc>
        <w:tc>
          <w:tcPr>
            <w:tcW w:w="4961" w:type="dxa"/>
          </w:tcPr>
          <w:p w:rsidR="00660384" w:rsidRPr="00660384" w:rsidRDefault="00660384" w:rsidP="00660384">
            <w:pPr>
              <w:jc w:val="both"/>
              <w:rPr>
                <w:color w:val="000000" w:themeColor="text1"/>
              </w:rPr>
            </w:pPr>
            <w:r w:rsidRPr="00660384">
              <w:rPr>
                <w:color w:val="000000" w:themeColor="text1"/>
              </w:rPr>
              <w:t>ОРРТ  Мининфоком</w:t>
            </w:r>
          </w:p>
          <w:p w:rsidR="00660384" w:rsidRDefault="00660384" w:rsidP="00660384">
            <w:pPr>
              <w:jc w:val="both"/>
              <w:rPr>
                <w:color w:val="000000" w:themeColor="text1"/>
              </w:rPr>
            </w:pPr>
          </w:p>
        </w:tc>
      </w:tr>
      <w:tr w:rsidR="00660384" w:rsidTr="00660384">
        <w:tc>
          <w:tcPr>
            <w:tcW w:w="4928" w:type="dxa"/>
          </w:tcPr>
          <w:p w:rsidR="00660384" w:rsidRDefault="00660384" w:rsidP="006C12D2">
            <w:pPr>
              <w:jc w:val="both"/>
              <w:rPr>
                <w:color w:val="000000" w:themeColor="text1"/>
              </w:rPr>
            </w:pPr>
            <w:r w:rsidRPr="00660384">
              <w:rPr>
                <w:color w:val="000000" w:themeColor="text1"/>
              </w:rPr>
              <w:t xml:space="preserve">Министерство </w:t>
            </w:r>
            <w:proofErr w:type="spellStart"/>
            <w:r w:rsidRPr="00660384">
              <w:rPr>
                <w:color w:val="000000" w:themeColor="text1"/>
              </w:rPr>
              <w:t>внутреннихдел</w:t>
            </w:r>
            <w:proofErr w:type="spellEnd"/>
            <w:r w:rsidRPr="00660384">
              <w:rPr>
                <w:color w:val="000000" w:themeColor="text1"/>
              </w:rPr>
              <w:t xml:space="preserve"> </w:t>
            </w:r>
            <w:proofErr w:type="spellStart"/>
            <w:r w:rsidRPr="00660384">
              <w:rPr>
                <w:color w:val="000000" w:themeColor="text1"/>
              </w:rPr>
              <w:t>РУз</w:t>
            </w:r>
            <w:proofErr w:type="spellEnd"/>
          </w:p>
        </w:tc>
        <w:tc>
          <w:tcPr>
            <w:tcW w:w="4961" w:type="dxa"/>
          </w:tcPr>
          <w:p w:rsidR="00660384" w:rsidRPr="00660384" w:rsidRDefault="00660384" w:rsidP="00660384">
            <w:pPr>
              <w:jc w:val="both"/>
              <w:rPr>
                <w:color w:val="000000" w:themeColor="text1"/>
              </w:rPr>
            </w:pPr>
            <w:r w:rsidRPr="00660384">
              <w:rPr>
                <w:color w:val="000000" w:themeColor="text1"/>
              </w:rPr>
              <w:t>ГУП «ЦЭМС»</w:t>
            </w:r>
          </w:p>
          <w:p w:rsidR="00660384" w:rsidRDefault="00660384" w:rsidP="00BD203E">
            <w:pPr>
              <w:jc w:val="both"/>
              <w:rPr>
                <w:color w:val="000000" w:themeColor="text1"/>
              </w:rPr>
            </w:pPr>
          </w:p>
        </w:tc>
      </w:tr>
      <w:tr w:rsidR="00660384" w:rsidTr="00660384">
        <w:tc>
          <w:tcPr>
            <w:tcW w:w="4928" w:type="dxa"/>
          </w:tcPr>
          <w:p w:rsidR="00660384" w:rsidRDefault="00660384" w:rsidP="00BD203E">
            <w:pPr>
              <w:jc w:val="both"/>
              <w:rPr>
                <w:color w:val="000000" w:themeColor="text1"/>
              </w:rPr>
            </w:pPr>
            <w:r w:rsidRPr="00660384">
              <w:rPr>
                <w:color w:val="000000" w:themeColor="text1"/>
              </w:rPr>
              <w:t xml:space="preserve">Служба специальной связи Службы национальной безопасности </w:t>
            </w:r>
            <w:proofErr w:type="spellStart"/>
            <w:r w:rsidRPr="00660384">
              <w:rPr>
                <w:color w:val="000000" w:themeColor="text1"/>
              </w:rPr>
              <w:t>РУз</w:t>
            </w:r>
            <w:proofErr w:type="spellEnd"/>
          </w:p>
        </w:tc>
        <w:tc>
          <w:tcPr>
            <w:tcW w:w="4961" w:type="dxa"/>
          </w:tcPr>
          <w:p w:rsidR="00660384" w:rsidRPr="00660384" w:rsidRDefault="00660384" w:rsidP="00660384">
            <w:pPr>
              <w:jc w:val="both"/>
              <w:rPr>
                <w:color w:val="000000" w:themeColor="text1"/>
              </w:rPr>
            </w:pPr>
            <w:r w:rsidRPr="00660384">
              <w:rPr>
                <w:color w:val="000000" w:themeColor="text1"/>
              </w:rPr>
              <w:t>ГУП  «UNICON.UZ»</w:t>
            </w:r>
          </w:p>
          <w:p w:rsidR="00660384" w:rsidRDefault="00660384" w:rsidP="00BD203E">
            <w:pPr>
              <w:jc w:val="both"/>
              <w:rPr>
                <w:color w:val="000000" w:themeColor="text1"/>
              </w:rPr>
            </w:pPr>
          </w:p>
        </w:tc>
      </w:tr>
      <w:tr w:rsidR="00660384" w:rsidTr="00660384">
        <w:tc>
          <w:tcPr>
            <w:tcW w:w="4928" w:type="dxa"/>
          </w:tcPr>
          <w:p w:rsidR="00660384" w:rsidRDefault="00660384" w:rsidP="00BD203E">
            <w:pPr>
              <w:jc w:val="both"/>
              <w:rPr>
                <w:color w:val="000000" w:themeColor="text1"/>
              </w:rPr>
            </w:pPr>
            <w:r w:rsidRPr="00944697">
              <w:t>ИТУ «</w:t>
            </w:r>
            <w:proofErr w:type="spellStart"/>
            <w:r w:rsidRPr="00944697">
              <w:t>Метеоинфосистем</w:t>
            </w:r>
            <w:proofErr w:type="spellEnd"/>
            <w:r w:rsidRPr="00944697">
              <w:t>»</w:t>
            </w:r>
          </w:p>
        </w:tc>
        <w:tc>
          <w:tcPr>
            <w:tcW w:w="4961" w:type="dxa"/>
          </w:tcPr>
          <w:p w:rsidR="00660384" w:rsidRPr="00660384" w:rsidRDefault="00660384" w:rsidP="00660384">
            <w:pPr>
              <w:jc w:val="both"/>
              <w:rPr>
                <w:color w:val="000000" w:themeColor="text1"/>
              </w:rPr>
            </w:pPr>
            <w:r w:rsidRPr="00660384">
              <w:rPr>
                <w:color w:val="000000" w:themeColor="text1"/>
              </w:rPr>
              <w:t>ГУП «ЦРРТ»</w:t>
            </w:r>
          </w:p>
          <w:p w:rsidR="00660384" w:rsidRDefault="00660384" w:rsidP="00BD203E">
            <w:pPr>
              <w:jc w:val="both"/>
              <w:rPr>
                <w:color w:val="000000" w:themeColor="text1"/>
              </w:rPr>
            </w:pPr>
            <w:bookmarkStart w:id="0" w:name="_GoBack"/>
            <w:bookmarkEnd w:id="0"/>
          </w:p>
        </w:tc>
      </w:tr>
      <w:tr w:rsidR="00660384" w:rsidTr="00660384">
        <w:tc>
          <w:tcPr>
            <w:tcW w:w="4928" w:type="dxa"/>
          </w:tcPr>
          <w:p w:rsidR="00660384" w:rsidRDefault="00660384" w:rsidP="00BD203E">
            <w:pPr>
              <w:jc w:val="both"/>
              <w:rPr>
                <w:color w:val="000000" w:themeColor="text1"/>
              </w:rPr>
            </w:pPr>
            <w:r w:rsidRPr="00660384">
              <w:rPr>
                <w:color w:val="000000" w:themeColor="text1"/>
              </w:rPr>
              <w:t>ЦС ОСО «</w:t>
            </w:r>
            <w:proofErr w:type="spellStart"/>
            <w:r w:rsidRPr="00660384">
              <w:rPr>
                <w:color w:val="000000" w:themeColor="text1"/>
              </w:rPr>
              <w:t>Ватанпарвар</w:t>
            </w:r>
            <w:proofErr w:type="spellEnd"/>
            <w:r w:rsidRPr="00660384">
              <w:rPr>
                <w:color w:val="000000" w:themeColor="text1"/>
              </w:rPr>
              <w:t>»</w:t>
            </w:r>
          </w:p>
        </w:tc>
        <w:tc>
          <w:tcPr>
            <w:tcW w:w="4961" w:type="dxa"/>
          </w:tcPr>
          <w:p w:rsidR="00660384" w:rsidRPr="00660384" w:rsidRDefault="00660384" w:rsidP="00660384">
            <w:pPr>
              <w:jc w:val="both"/>
              <w:rPr>
                <w:color w:val="000000" w:themeColor="text1"/>
              </w:rPr>
            </w:pPr>
            <w:r w:rsidRPr="00660384">
              <w:rPr>
                <w:color w:val="000000" w:themeColor="text1"/>
              </w:rPr>
              <w:t>Филиал «</w:t>
            </w:r>
            <w:proofErr w:type="spellStart"/>
            <w:r w:rsidRPr="00660384">
              <w:rPr>
                <w:color w:val="000000" w:themeColor="text1"/>
              </w:rPr>
              <w:t>Узмобайл</w:t>
            </w:r>
            <w:proofErr w:type="spellEnd"/>
            <w:r w:rsidRPr="00660384">
              <w:rPr>
                <w:color w:val="000000" w:themeColor="text1"/>
              </w:rPr>
              <w:t>» АК «</w:t>
            </w:r>
            <w:proofErr w:type="spellStart"/>
            <w:r w:rsidRPr="00660384">
              <w:rPr>
                <w:color w:val="000000" w:themeColor="text1"/>
              </w:rPr>
              <w:t>Узбектелеком</w:t>
            </w:r>
            <w:proofErr w:type="spellEnd"/>
            <w:r w:rsidRPr="00660384">
              <w:rPr>
                <w:color w:val="000000" w:themeColor="text1"/>
              </w:rPr>
              <w:t xml:space="preserve">» </w:t>
            </w:r>
          </w:p>
          <w:p w:rsidR="00660384" w:rsidRDefault="00660384" w:rsidP="00BD203E">
            <w:pPr>
              <w:jc w:val="both"/>
              <w:rPr>
                <w:color w:val="000000" w:themeColor="text1"/>
              </w:rPr>
            </w:pPr>
          </w:p>
        </w:tc>
      </w:tr>
      <w:tr w:rsidR="00660384" w:rsidTr="00660384">
        <w:tc>
          <w:tcPr>
            <w:tcW w:w="4928" w:type="dxa"/>
          </w:tcPr>
          <w:p w:rsidR="00660384" w:rsidRDefault="00660384" w:rsidP="00BD203E">
            <w:pPr>
              <w:jc w:val="both"/>
              <w:rPr>
                <w:color w:val="000000" w:themeColor="text1"/>
              </w:rPr>
            </w:pPr>
            <w:r w:rsidRPr="00660384">
              <w:rPr>
                <w:color w:val="000000" w:themeColor="text1"/>
              </w:rPr>
              <w:t>Центр «</w:t>
            </w:r>
            <w:proofErr w:type="spellStart"/>
            <w:r w:rsidRPr="00660384">
              <w:rPr>
                <w:color w:val="000000" w:themeColor="text1"/>
              </w:rPr>
              <w:t>Узаэронавигация</w:t>
            </w:r>
            <w:proofErr w:type="spellEnd"/>
            <w:r w:rsidRPr="00660384">
              <w:rPr>
                <w:color w:val="000000" w:themeColor="text1"/>
              </w:rPr>
              <w:t>»</w:t>
            </w:r>
          </w:p>
        </w:tc>
        <w:tc>
          <w:tcPr>
            <w:tcW w:w="4961" w:type="dxa"/>
          </w:tcPr>
          <w:p w:rsidR="00660384" w:rsidRDefault="00660384" w:rsidP="00BD203E">
            <w:pPr>
              <w:jc w:val="both"/>
              <w:rPr>
                <w:color w:val="000000" w:themeColor="text1"/>
              </w:rPr>
            </w:pPr>
            <w:r w:rsidRPr="00660384">
              <w:rPr>
                <w:color w:val="000000" w:themeColor="text1"/>
              </w:rPr>
              <w:t xml:space="preserve">Филиал «Бош коммутация </w:t>
            </w:r>
            <w:proofErr w:type="spellStart"/>
            <w:r w:rsidRPr="00660384">
              <w:rPr>
                <w:color w:val="000000" w:themeColor="text1"/>
              </w:rPr>
              <w:t>маркази</w:t>
            </w:r>
            <w:proofErr w:type="spellEnd"/>
            <w:r w:rsidRPr="00660384">
              <w:rPr>
                <w:color w:val="000000" w:themeColor="text1"/>
              </w:rPr>
              <w:t xml:space="preserve">»  </w:t>
            </w:r>
          </w:p>
          <w:p w:rsidR="00660384" w:rsidRDefault="00660384" w:rsidP="00BD203E">
            <w:pPr>
              <w:jc w:val="both"/>
              <w:rPr>
                <w:color w:val="000000" w:themeColor="text1"/>
              </w:rPr>
            </w:pPr>
            <w:r w:rsidRPr="00660384">
              <w:rPr>
                <w:color w:val="000000" w:themeColor="text1"/>
              </w:rPr>
              <w:t>АК «</w:t>
            </w:r>
            <w:proofErr w:type="spellStart"/>
            <w:r w:rsidRPr="00660384">
              <w:rPr>
                <w:color w:val="000000" w:themeColor="text1"/>
              </w:rPr>
              <w:t>Узбектелеком</w:t>
            </w:r>
            <w:proofErr w:type="spellEnd"/>
            <w:r w:rsidRPr="00660384">
              <w:rPr>
                <w:color w:val="000000" w:themeColor="text1"/>
              </w:rPr>
              <w:t>»</w:t>
            </w:r>
          </w:p>
        </w:tc>
      </w:tr>
      <w:tr w:rsidR="00660384" w:rsidTr="00660384">
        <w:tc>
          <w:tcPr>
            <w:tcW w:w="4928" w:type="dxa"/>
          </w:tcPr>
          <w:p w:rsidR="00660384" w:rsidRDefault="00660384" w:rsidP="00BD203E">
            <w:pPr>
              <w:jc w:val="both"/>
              <w:rPr>
                <w:color w:val="000000" w:themeColor="text1"/>
              </w:rPr>
            </w:pPr>
            <w:proofErr w:type="spellStart"/>
            <w:r w:rsidRPr="00660384">
              <w:rPr>
                <w:color w:val="000000" w:themeColor="text1"/>
              </w:rPr>
              <w:t>Госавианадзор</w:t>
            </w:r>
            <w:proofErr w:type="spellEnd"/>
          </w:p>
          <w:p w:rsidR="00660384" w:rsidRDefault="00660384" w:rsidP="00BD203E">
            <w:pPr>
              <w:jc w:val="both"/>
              <w:rPr>
                <w:color w:val="000000" w:themeColor="text1"/>
              </w:rPr>
            </w:pPr>
          </w:p>
        </w:tc>
        <w:tc>
          <w:tcPr>
            <w:tcW w:w="4961" w:type="dxa"/>
          </w:tcPr>
          <w:p w:rsidR="00660384" w:rsidRDefault="00660384" w:rsidP="00BD203E">
            <w:pPr>
              <w:jc w:val="both"/>
              <w:rPr>
                <w:color w:val="000000" w:themeColor="text1"/>
              </w:rPr>
            </w:pPr>
          </w:p>
        </w:tc>
      </w:tr>
      <w:tr w:rsidR="00660384" w:rsidTr="00660384">
        <w:tc>
          <w:tcPr>
            <w:tcW w:w="4928" w:type="dxa"/>
          </w:tcPr>
          <w:p w:rsidR="00660384" w:rsidRDefault="00660384" w:rsidP="00BD203E">
            <w:pPr>
              <w:jc w:val="both"/>
              <w:rPr>
                <w:color w:val="000000" w:themeColor="text1"/>
              </w:rPr>
            </w:pPr>
            <w:r w:rsidRPr="00660384">
              <w:rPr>
                <w:color w:val="000000" w:themeColor="text1"/>
              </w:rPr>
              <w:t>OOO «UNITEL»</w:t>
            </w:r>
          </w:p>
          <w:p w:rsidR="00660384" w:rsidRDefault="00660384" w:rsidP="00BD203E">
            <w:pPr>
              <w:jc w:val="both"/>
              <w:rPr>
                <w:color w:val="000000" w:themeColor="text1"/>
              </w:rPr>
            </w:pPr>
          </w:p>
        </w:tc>
        <w:tc>
          <w:tcPr>
            <w:tcW w:w="4961" w:type="dxa"/>
          </w:tcPr>
          <w:p w:rsidR="00660384" w:rsidRDefault="00660384" w:rsidP="00BD203E">
            <w:pPr>
              <w:jc w:val="both"/>
              <w:rPr>
                <w:color w:val="000000" w:themeColor="text1"/>
              </w:rPr>
            </w:pPr>
          </w:p>
        </w:tc>
      </w:tr>
      <w:tr w:rsidR="00660384" w:rsidTr="00660384">
        <w:tc>
          <w:tcPr>
            <w:tcW w:w="4928" w:type="dxa"/>
          </w:tcPr>
          <w:p w:rsidR="00660384" w:rsidRPr="00660384" w:rsidRDefault="00660384" w:rsidP="00BD203E">
            <w:pPr>
              <w:jc w:val="both"/>
              <w:rPr>
                <w:color w:val="000000" w:themeColor="text1"/>
              </w:rPr>
            </w:pPr>
            <w:r w:rsidRPr="00660384">
              <w:rPr>
                <w:color w:val="000000" w:themeColor="text1"/>
              </w:rPr>
              <w:t>ИП ООО «UCELL»</w:t>
            </w:r>
          </w:p>
        </w:tc>
        <w:tc>
          <w:tcPr>
            <w:tcW w:w="4961" w:type="dxa"/>
          </w:tcPr>
          <w:p w:rsidR="00660384" w:rsidRDefault="00660384" w:rsidP="00BD203E">
            <w:pPr>
              <w:jc w:val="both"/>
              <w:rPr>
                <w:color w:val="000000" w:themeColor="text1"/>
              </w:rPr>
            </w:pPr>
          </w:p>
        </w:tc>
      </w:tr>
    </w:tbl>
    <w:p w:rsidR="00660384" w:rsidRDefault="00660384" w:rsidP="00BD203E">
      <w:pPr>
        <w:shd w:val="clear" w:color="auto" w:fill="FFFFFF"/>
        <w:ind w:firstLine="420"/>
        <w:jc w:val="both"/>
        <w:rPr>
          <w:color w:val="000000" w:themeColor="text1"/>
        </w:rPr>
      </w:pPr>
    </w:p>
    <w:p w:rsidR="00660384" w:rsidRPr="00EE4BA1" w:rsidRDefault="00660384" w:rsidP="00BD203E">
      <w:pPr>
        <w:shd w:val="clear" w:color="auto" w:fill="FFFFFF"/>
        <w:ind w:firstLine="420"/>
        <w:jc w:val="both"/>
        <w:rPr>
          <w:color w:val="000000" w:themeColor="text1"/>
        </w:rPr>
      </w:pPr>
    </w:p>
    <w:p w:rsidR="00003500" w:rsidRPr="006C5FB8" w:rsidRDefault="00003500" w:rsidP="00BD203E">
      <w:pPr>
        <w:shd w:val="clear" w:color="auto" w:fill="FFFFFF"/>
        <w:ind w:firstLine="420"/>
        <w:jc w:val="both"/>
        <w:rPr>
          <w:color w:val="000000" w:themeColor="text1"/>
          <w:lang w:val="uz-Cyrl-UZ"/>
        </w:rPr>
      </w:pPr>
    </w:p>
    <w:sectPr w:rsidR="00003500" w:rsidRPr="006C5FB8" w:rsidSect="00E86D23">
      <w:type w:val="continuous"/>
      <w:pgSz w:w="11906" w:h="16838"/>
      <w:pgMar w:top="851" w:right="709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23DEF"/>
    <w:multiLevelType w:val="hybridMultilevel"/>
    <w:tmpl w:val="7A661174"/>
    <w:lvl w:ilvl="0" w:tplc="20FCA5CC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cs="Times New Roman" w:hint="default"/>
      </w:rPr>
    </w:lvl>
    <w:lvl w:ilvl="1" w:tplc="1E7E13E0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C69CE7E4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C192B1DC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DAB880B2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8A12790A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EF88FC4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3678213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325AF8F2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1FE544FC"/>
    <w:multiLevelType w:val="hybridMultilevel"/>
    <w:tmpl w:val="251C0C62"/>
    <w:lvl w:ilvl="0" w:tplc="29B2FBE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61B241E"/>
    <w:multiLevelType w:val="hybridMultilevel"/>
    <w:tmpl w:val="A0823EB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6580342B"/>
    <w:multiLevelType w:val="hybridMultilevel"/>
    <w:tmpl w:val="710A190C"/>
    <w:lvl w:ilvl="0" w:tplc="0843000F">
      <w:start w:val="1"/>
      <w:numFmt w:val="decimal"/>
      <w:lvlText w:val="%1."/>
      <w:lvlJc w:val="left"/>
      <w:pPr>
        <w:ind w:left="720" w:hanging="360"/>
      </w:pPr>
    </w:lvl>
    <w:lvl w:ilvl="1" w:tplc="08430019" w:tentative="1">
      <w:start w:val="1"/>
      <w:numFmt w:val="lowerLetter"/>
      <w:lvlText w:val="%2."/>
      <w:lvlJc w:val="left"/>
      <w:pPr>
        <w:ind w:left="1440" w:hanging="360"/>
      </w:pPr>
    </w:lvl>
    <w:lvl w:ilvl="2" w:tplc="0843001B">
      <w:start w:val="1"/>
      <w:numFmt w:val="lowerRoman"/>
      <w:lvlText w:val="%3."/>
      <w:lvlJc w:val="right"/>
      <w:pPr>
        <w:ind w:left="2160" w:hanging="180"/>
      </w:pPr>
    </w:lvl>
    <w:lvl w:ilvl="3" w:tplc="0843000F" w:tentative="1">
      <w:start w:val="1"/>
      <w:numFmt w:val="decimal"/>
      <w:lvlText w:val="%4."/>
      <w:lvlJc w:val="left"/>
      <w:pPr>
        <w:ind w:left="2880" w:hanging="360"/>
      </w:pPr>
    </w:lvl>
    <w:lvl w:ilvl="4" w:tplc="08430019" w:tentative="1">
      <w:start w:val="1"/>
      <w:numFmt w:val="lowerLetter"/>
      <w:lvlText w:val="%5."/>
      <w:lvlJc w:val="left"/>
      <w:pPr>
        <w:ind w:left="3600" w:hanging="360"/>
      </w:pPr>
    </w:lvl>
    <w:lvl w:ilvl="5" w:tplc="0843001B" w:tentative="1">
      <w:start w:val="1"/>
      <w:numFmt w:val="lowerRoman"/>
      <w:lvlText w:val="%6."/>
      <w:lvlJc w:val="right"/>
      <w:pPr>
        <w:ind w:left="4320" w:hanging="180"/>
      </w:pPr>
    </w:lvl>
    <w:lvl w:ilvl="6" w:tplc="0843000F" w:tentative="1">
      <w:start w:val="1"/>
      <w:numFmt w:val="decimal"/>
      <w:lvlText w:val="%7."/>
      <w:lvlJc w:val="left"/>
      <w:pPr>
        <w:ind w:left="5040" w:hanging="360"/>
      </w:pPr>
    </w:lvl>
    <w:lvl w:ilvl="7" w:tplc="08430019" w:tentative="1">
      <w:start w:val="1"/>
      <w:numFmt w:val="lowerLetter"/>
      <w:lvlText w:val="%8."/>
      <w:lvlJc w:val="left"/>
      <w:pPr>
        <w:ind w:left="5760" w:hanging="360"/>
      </w:pPr>
    </w:lvl>
    <w:lvl w:ilvl="8" w:tplc="084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7352C8"/>
    <w:multiLevelType w:val="hybridMultilevel"/>
    <w:tmpl w:val="237824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709310F9"/>
    <w:multiLevelType w:val="hybridMultilevel"/>
    <w:tmpl w:val="37D0B758"/>
    <w:lvl w:ilvl="0" w:tplc="86B0B17A">
      <w:start w:val="1"/>
      <w:numFmt w:val="decimal"/>
      <w:lvlText w:val="%1."/>
      <w:lvlJc w:val="left"/>
      <w:pPr>
        <w:ind w:left="1089" w:hanging="735"/>
      </w:pPr>
      <w:rPr>
        <w:rFonts w:hint="default"/>
      </w:rPr>
    </w:lvl>
    <w:lvl w:ilvl="1" w:tplc="08430019" w:tentative="1">
      <w:start w:val="1"/>
      <w:numFmt w:val="lowerLetter"/>
      <w:lvlText w:val="%2."/>
      <w:lvlJc w:val="left"/>
      <w:pPr>
        <w:ind w:left="1434" w:hanging="360"/>
      </w:pPr>
    </w:lvl>
    <w:lvl w:ilvl="2" w:tplc="0843001B" w:tentative="1">
      <w:start w:val="1"/>
      <w:numFmt w:val="lowerRoman"/>
      <w:lvlText w:val="%3."/>
      <w:lvlJc w:val="right"/>
      <w:pPr>
        <w:ind w:left="2154" w:hanging="180"/>
      </w:pPr>
    </w:lvl>
    <w:lvl w:ilvl="3" w:tplc="0843000F" w:tentative="1">
      <w:start w:val="1"/>
      <w:numFmt w:val="decimal"/>
      <w:lvlText w:val="%4."/>
      <w:lvlJc w:val="left"/>
      <w:pPr>
        <w:ind w:left="2874" w:hanging="360"/>
      </w:pPr>
    </w:lvl>
    <w:lvl w:ilvl="4" w:tplc="08430019" w:tentative="1">
      <w:start w:val="1"/>
      <w:numFmt w:val="lowerLetter"/>
      <w:lvlText w:val="%5."/>
      <w:lvlJc w:val="left"/>
      <w:pPr>
        <w:ind w:left="3594" w:hanging="360"/>
      </w:pPr>
    </w:lvl>
    <w:lvl w:ilvl="5" w:tplc="0843001B" w:tentative="1">
      <w:start w:val="1"/>
      <w:numFmt w:val="lowerRoman"/>
      <w:lvlText w:val="%6."/>
      <w:lvlJc w:val="right"/>
      <w:pPr>
        <w:ind w:left="4314" w:hanging="180"/>
      </w:pPr>
    </w:lvl>
    <w:lvl w:ilvl="6" w:tplc="0843000F" w:tentative="1">
      <w:start w:val="1"/>
      <w:numFmt w:val="decimal"/>
      <w:lvlText w:val="%7."/>
      <w:lvlJc w:val="left"/>
      <w:pPr>
        <w:ind w:left="5034" w:hanging="360"/>
      </w:pPr>
    </w:lvl>
    <w:lvl w:ilvl="7" w:tplc="08430019" w:tentative="1">
      <w:start w:val="1"/>
      <w:numFmt w:val="lowerLetter"/>
      <w:lvlText w:val="%8."/>
      <w:lvlJc w:val="left"/>
      <w:pPr>
        <w:ind w:left="5754" w:hanging="360"/>
      </w:pPr>
    </w:lvl>
    <w:lvl w:ilvl="8" w:tplc="0843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6">
    <w:nsid w:val="7D5A3975"/>
    <w:multiLevelType w:val="multilevel"/>
    <w:tmpl w:val="0BAC149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 w:themeColor="text1"/>
      </w:rPr>
    </w:lvl>
  </w:abstractNum>
  <w:num w:numId="1">
    <w:abstractNumId w:val="0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60C"/>
    <w:rsid w:val="00003500"/>
    <w:rsid w:val="00005B58"/>
    <w:rsid w:val="000142FC"/>
    <w:rsid w:val="00027B71"/>
    <w:rsid w:val="00037B9A"/>
    <w:rsid w:val="00040441"/>
    <w:rsid w:val="00042C10"/>
    <w:rsid w:val="00047EAB"/>
    <w:rsid w:val="00065723"/>
    <w:rsid w:val="00065A40"/>
    <w:rsid w:val="00075870"/>
    <w:rsid w:val="000835D9"/>
    <w:rsid w:val="000A2C5C"/>
    <w:rsid w:val="000A2CE6"/>
    <w:rsid w:val="000B1084"/>
    <w:rsid w:val="000B1A9A"/>
    <w:rsid w:val="000B6775"/>
    <w:rsid w:val="00105ECC"/>
    <w:rsid w:val="001406B3"/>
    <w:rsid w:val="00166937"/>
    <w:rsid w:val="00186311"/>
    <w:rsid w:val="00186878"/>
    <w:rsid w:val="00186925"/>
    <w:rsid w:val="00194A99"/>
    <w:rsid w:val="001959B4"/>
    <w:rsid w:val="002216C0"/>
    <w:rsid w:val="002246B9"/>
    <w:rsid w:val="00233564"/>
    <w:rsid w:val="00242E78"/>
    <w:rsid w:val="00250738"/>
    <w:rsid w:val="002772B9"/>
    <w:rsid w:val="002B58B6"/>
    <w:rsid w:val="002C0C2F"/>
    <w:rsid w:val="002C7D5A"/>
    <w:rsid w:val="00300F48"/>
    <w:rsid w:val="0030476F"/>
    <w:rsid w:val="00312771"/>
    <w:rsid w:val="00315F3A"/>
    <w:rsid w:val="00327B7F"/>
    <w:rsid w:val="00335B43"/>
    <w:rsid w:val="0036277A"/>
    <w:rsid w:val="003A1E37"/>
    <w:rsid w:val="003A5059"/>
    <w:rsid w:val="003C770B"/>
    <w:rsid w:val="003E6CAE"/>
    <w:rsid w:val="003F2FCA"/>
    <w:rsid w:val="0040753C"/>
    <w:rsid w:val="0042646D"/>
    <w:rsid w:val="00430CD1"/>
    <w:rsid w:val="0043314B"/>
    <w:rsid w:val="00435C5E"/>
    <w:rsid w:val="00460209"/>
    <w:rsid w:val="0046460C"/>
    <w:rsid w:val="00482F8F"/>
    <w:rsid w:val="004A3950"/>
    <w:rsid w:val="004B0632"/>
    <w:rsid w:val="004B5814"/>
    <w:rsid w:val="004D7E81"/>
    <w:rsid w:val="004F3007"/>
    <w:rsid w:val="00503228"/>
    <w:rsid w:val="0052240D"/>
    <w:rsid w:val="00530C83"/>
    <w:rsid w:val="0053307D"/>
    <w:rsid w:val="00535503"/>
    <w:rsid w:val="00535DEE"/>
    <w:rsid w:val="00561D4B"/>
    <w:rsid w:val="00566404"/>
    <w:rsid w:val="00573AFE"/>
    <w:rsid w:val="00582D38"/>
    <w:rsid w:val="005B01A9"/>
    <w:rsid w:val="005C1431"/>
    <w:rsid w:val="00637BC8"/>
    <w:rsid w:val="0064440C"/>
    <w:rsid w:val="00660384"/>
    <w:rsid w:val="006A5AC2"/>
    <w:rsid w:val="006B5056"/>
    <w:rsid w:val="006C12D2"/>
    <w:rsid w:val="006C1596"/>
    <w:rsid w:val="006C1D5D"/>
    <w:rsid w:val="006C2D25"/>
    <w:rsid w:val="006C5FB8"/>
    <w:rsid w:val="006D2956"/>
    <w:rsid w:val="006E4382"/>
    <w:rsid w:val="00716822"/>
    <w:rsid w:val="00734E75"/>
    <w:rsid w:val="0076288E"/>
    <w:rsid w:val="00765AF0"/>
    <w:rsid w:val="00770ABF"/>
    <w:rsid w:val="0078194D"/>
    <w:rsid w:val="00785077"/>
    <w:rsid w:val="007A0C5B"/>
    <w:rsid w:val="007B1353"/>
    <w:rsid w:val="007E525C"/>
    <w:rsid w:val="007E685D"/>
    <w:rsid w:val="0082429D"/>
    <w:rsid w:val="008326B9"/>
    <w:rsid w:val="00846EBA"/>
    <w:rsid w:val="00864D67"/>
    <w:rsid w:val="00873893"/>
    <w:rsid w:val="008806AD"/>
    <w:rsid w:val="00882D38"/>
    <w:rsid w:val="00895B52"/>
    <w:rsid w:val="008A1ADF"/>
    <w:rsid w:val="008B0B24"/>
    <w:rsid w:val="008B2393"/>
    <w:rsid w:val="008B66D2"/>
    <w:rsid w:val="008C15D2"/>
    <w:rsid w:val="008C5A54"/>
    <w:rsid w:val="008D4E4B"/>
    <w:rsid w:val="00902767"/>
    <w:rsid w:val="00906D6E"/>
    <w:rsid w:val="00921290"/>
    <w:rsid w:val="00944697"/>
    <w:rsid w:val="00972F1E"/>
    <w:rsid w:val="009A02E4"/>
    <w:rsid w:val="009A2F9D"/>
    <w:rsid w:val="009C0A9E"/>
    <w:rsid w:val="009C599F"/>
    <w:rsid w:val="009E1EE0"/>
    <w:rsid w:val="009E5983"/>
    <w:rsid w:val="009F3560"/>
    <w:rsid w:val="00A01ECC"/>
    <w:rsid w:val="00A14013"/>
    <w:rsid w:val="00A17F5E"/>
    <w:rsid w:val="00A30854"/>
    <w:rsid w:val="00A44334"/>
    <w:rsid w:val="00A73CB5"/>
    <w:rsid w:val="00A824DD"/>
    <w:rsid w:val="00A93BC5"/>
    <w:rsid w:val="00AA0FB5"/>
    <w:rsid w:val="00AA671F"/>
    <w:rsid w:val="00AB5A38"/>
    <w:rsid w:val="00AB6EED"/>
    <w:rsid w:val="00AD3526"/>
    <w:rsid w:val="00AD4422"/>
    <w:rsid w:val="00AF520F"/>
    <w:rsid w:val="00B108A7"/>
    <w:rsid w:val="00B341AB"/>
    <w:rsid w:val="00B96CE9"/>
    <w:rsid w:val="00BA7E03"/>
    <w:rsid w:val="00BC6850"/>
    <w:rsid w:val="00BD203E"/>
    <w:rsid w:val="00BD2CB0"/>
    <w:rsid w:val="00BF6B12"/>
    <w:rsid w:val="00BF7CB6"/>
    <w:rsid w:val="00C13A19"/>
    <w:rsid w:val="00C2152C"/>
    <w:rsid w:val="00C2155E"/>
    <w:rsid w:val="00C2514E"/>
    <w:rsid w:val="00C31EB1"/>
    <w:rsid w:val="00C36DB2"/>
    <w:rsid w:val="00C860A9"/>
    <w:rsid w:val="00CA1BDA"/>
    <w:rsid w:val="00CA3036"/>
    <w:rsid w:val="00CB1DA0"/>
    <w:rsid w:val="00CB56F6"/>
    <w:rsid w:val="00CC1B41"/>
    <w:rsid w:val="00D17B98"/>
    <w:rsid w:val="00D20E3D"/>
    <w:rsid w:val="00D360B2"/>
    <w:rsid w:val="00D576BB"/>
    <w:rsid w:val="00D63902"/>
    <w:rsid w:val="00DA046C"/>
    <w:rsid w:val="00DD53BE"/>
    <w:rsid w:val="00DE3C7F"/>
    <w:rsid w:val="00DE440D"/>
    <w:rsid w:val="00DF32B6"/>
    <w:rsid w:val="00DF4471"/>
    <w:rsid w:val="00E17774"/>
    <w:rsid w:val="00E51DA6"/>
    <w:rsid w:val="00E54E01"/>
    <w:rsid w:val="00E633ED"/>
    <w:rsid w:val="00E73E88"/>
    <w:rsid w:val="00E81A27"/>
    <w:rsid w:val="00E86D23"/>
    <w:rsid w:val="00E878B8"/>
    <w:rsid w:val="00E91450"/>
    <w:rsid w:val="00EA27CC"/>
    <w:rsid w:val="00EB0B33"/>
    <w:rsid w:val="00ED39D5"/>
    <w:rsid w:val="00EE1F12"/>
    <w:rsid w:val="00EE4BA1"/>
    <w:rsid w:val="00EF4A6D"/>
    <w:rsid w:val="00F02755"/>
    <w:rsid w:val="00F02993"/>
    <w:rsid w:val="00F0783B"/>
    <w:rsid w:val="00F277FA"/>
    <w:rsid w:val="00F35DD3"/>
    <w:rsid w:val="00F42E0A"/>
    <w:rsid w:val="00F521EC"/>
    <w:rsid w:val="00F852B7"/>
    <w:rsid w:val="00FA40C1"/>
    <w:rsid w:val="00FB43C8"/>
    <w:rsid w:val="00FC40DE"/>
    <w:rsid w:val="00FC4B0B"/>
    <w:rsid w:val="00FC6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z-Cyrl-UZ" w:eastAsia="uz-Cyrl-U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4471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DF4471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qFormat/>
    <w:rsid w:val="00DF4471"/>
    <w:pPr>
      <w:keepNext/>
      <w:tabs>
        <w:tab w:val="left" w:pos="6840"/>
      </w:tabs>
      <w:jc w:val="right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DF4471"/>
    <w:pPr>
      <w:keepNext/>
      <w:tabs>
        <w:tab w:val="left" w:pos="7136"/>
      </w:tabs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qFormat/>
    <w:rsid w:val="00DF4471"/>
    <w:pPr>
      <w:keepNext/>
      <w:ind w:firstLine="720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38E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93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BA7E03"/>
    <w:rPr>
      <w:rFonts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938E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3">
    <w:name w:val="Îáû÷íûé"/>
    <w:rsid w:val="00DF4471"/>
    <w:rPr>
      <w:sz w:val="28"/>
      <w:lang w:val="ru-RU" w:eastAsia="ru-RU"/>
    </w:rPr>
  </w:style>
  <w:style w:type="paragraph" w:styleId="a4">
    <w:name w:val="header"/>
    <w:basedOn w:val="a"/>
    <w:link w:val="a5"/>
    <w:rsid w:val="00DF447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locked/>
    <w:rsid w:val="00BA7E03"/>
    <w:rPr>
      <w:rFonts w:cs="Times New Roman"/>
      <w:sz w:val="24"/>
      <w:szCs w:val="24"/>
    </w:rPr>
  </w:style>
  <w:style w:type="paragraph" w:styleId="a6">
    <w:name w:val="Body Text Indent"/>
    <w:basedOn w:val="a"/>
    <w:link w:val="a7"/>
    <w:rsid w:val="00DF4471"/>
    <w:pPr>
      <w:ind w:firstLine="720"/>
    </w:pPr>
  </w:style>
  <w:style w:type="character" w:customStyle="1" w:styleId="a7">
    <w:name w:val="Основной текст с отступом Знак"/>
    <w:basedOn w:val="a0"/>
    <w:link w:val="a6"/>
    <w:locked/>
    <w:rsid w:val="00BA7E03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C2155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38E3"/>
    <w:rPr>
      <w:sz w:val="0"/>
      <w:szCs w:val="0"/>
    </w:rPr>
  </w:style>
  <w:style w:type="paragraph" w:customStyle="1" w:styleId="11">
    <w:name w:val="Основной шрифт абзаца1 Знак Знак Знак"/>
    <w:aliases w:val="Основной шрифт абзаца Знак Знак1 Знак Знак,Основной шрифт абзаца Знак Знак Знак Знак Знак,Знак1 Знак Знак Знак Знак Знак Знак Знак Знак Знак Знак Знак"/>
    <w:basedOn w:val="a"/>
    <w:autoRedefine/>
    <w:rsid w:val="0064440C"/>
    <w:pPr>
      <w:spacing w:after="160" w:line="240" w:lineRule="exact"/>
      <w:jc w:val="both"/>
    </w:pPr>
    <w:rPr>
      <w:sz w:val="28"/>
      <w:szCs w:val="20"/>
      <w:lang w:val="en-US" w:eastAsia="en-US"/>
    </w:rPr>
  </w:style>
  <w:style w:type="paragraph" w:styleId="aa">
    <w:name w:val="No Spacing"/>
    <w:uiPriority w:val="1"/>
    <w:qFormat/>
    <w:rsid w:val="00D360B2"/>
    <w:rPr>
      <w:sz w:val="24"/>
      <w:szCs w:val="22"/>
      <w:lang w:val="ru-RU" w:eastAsia="en-US"/>
    </w:rPr>
  </w:style>
  <w:style w:type="character" w:styleId="ab">
    <w:name w:val="Hyperlink"/>
    <w:basedOn w:val="a0"/>
    <w:rsid w:val="00D17B98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902767"/>
  </w:style>
  <w:style w:type="paragraph" w:styleId="ac">
    <w:name w:val="List Paragraph"/>
    <w:basedOn w:val="a"/>
    <w:uiPriority w:val="34"/>
    <w:qFormat/>
    <w:rsid w:val="00902767"/>
    <w:pPr>
      <w:ind w:left="720"/>
      <w:contextualSpacing/>
    </w:pPr>
  </w:style>
  <w:style w:type="character" w:styleId="ad">
    <w:name w:val="FollowedHyperlink"/>
    <w:basedOn w:val="a0"/>
    <w:rsid w:val="00335B43"/>
    <w:rPr>
      <w:color w:val="800080" w:themeColor="followedHyperlink"/>
      <w:u w:val="single"/>
    </w:rPr>
  </w:style>
  <w:style w:type="table" w:styleId="ae">
    <w:name w:val="Table Grid"/>
    <w:basedOn w:val="a1"/>
    <w:rsid w:val="006603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z-Cyrl-UZ" w:eastAsia="uz-Cyrl-U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4471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DF4471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qFormat/>
    <w:rsid w:val="00DF4471"/>
    <w:pPr>
      <w:keepNext/>
      <w:tabs>
        <w:tab w:val="left" w:pos="6840"/>
      </w:tabs>
      <w:jc w:val="right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DF4471"/>
    <w:pPr>
      <w:keepNext/>
      <w:tabs>
        <w:tab w:val="left" w:pos="7136"/>
      </w:tabs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qFormat/>
    <w:rsid w:val="00DF4471"/>
    <w:pPr>
      <w:keepNext/>
      <w:ind w:firstLine="720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38E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93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BA7E03"/>
    <w:rPr>
      <w:rFonts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938E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3">
    <w:name w:val="Îáû÷íûé"/>
    <w:rsid w:val="00DF4471"/>
    <w:rPr>
      <w:sz w:val="28"/>
      <w:lang w:val="ru-RU" w:eastAsia="ru-RU"/>
    </w:rPr>
  </w:style>
  <w:style w:type="paragraph" w:styleId="a4">
    <w:name w:val="header"/>
    <w:basedOn w:val="a"/>
    <w:link w:val="a5"/>
    <w:rsid w:val="00DF447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locked/>
    <w:rsid w:val="00BA7E03"/>
    <w:rPr>
      <w:rFonts w:cs="Times New Roman"/>
      <w:sz w:val="24"/>
      <w:szCs w:val="24"/>
    </w:rPr>
  </w:style>
  <w:style w:type="paragraph" w:styleId="a6">
    <w:name w:val="Body Text Indent"/>
    <w:basedOn w:val="a"/>
    <w:link w:val="a7"/>
    <w:rsid w:val="00DF4471"/>
    <w:pPr>
      <w:ind w:firstLine="720"/>
    </w:pPr>
  </w:style>
  <w:style w:type="character" w:customStyle="1" w:styleId="a7">
    <w:name w:val="Основной текст с отступом Знак"/>
    <w:basedOn w:val="a0"/>
    <w:link w:val="a6"/>
    <w:locked/>
    <w:rsid w:val="00BA7E03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C2155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38E3"/>
    <w:rPr>
      <w:sz w:val="0"/>
      <w:szCs w:val="0"/>
    </w:rPr>
  </w:style>
  <w:style w:type="paragraph" w:customStyle="1" w:styleId="11">
    <w:name w:val="Основной шрифт абзаца1 Знак Знак Знак"/>
    <w:aliases w:val="Основной шрифт абзаца Знак Знак1 Знак Знак,Основной шрифт абзаца Знак Знак Знак Знак Знак,Знак1 Знак Знак Знак Знак Знак Знак Знак Знак Знак Знак Знак"/>
    <w:basedOn w:val="a"/>
    <w:autoRedefine/>
    <w:rsid w:val="0064440C"/>
    <w:pPr>
      <w:spacing w:after="160" w:line="240" w:lineRule="exact"/>
      <w:jc w:val="both"/>
    </w:pPr>
    <w:rPr>
      <w:sz w:val="28"/>
      <w:szCs w:val="20"/>
      <w:lang w:val="en-US" w:eastAsia="en-US"/>
    </w:rPr>
  </w:style>
  <w:style w:type="paragraph" w:styleId="aa">
    <w:name w:val="No Spacing"/>
    <w:uiPriority w:val="1"/>
    <w:qFormat/>
    <w:rsid w:val="00D360B2"/>
    <w:rPr>
      <w:sz w:val="24"/>
      <w:szCs w:val="22"/>
      <w:lang w:val="ru-RU" w:eastAsia="en-US"/>
    </w:rPr>
  </w:style>
  <w:style w:type="character" w:styleId="ab">
    <w:name w:val="Hyperlink"/>
    <w:basedOn w:val="a0"/>
    <w:rsid w:val="00D17B98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902767"/>
  </w:style>
  <w:style w:type="paragraph" w:styleId="ac">
    <w:name w:val="List Paragraph"/>
    <w:basedOn w:val="a"/>
    <w:uiPriority w:val="34"/>
    <w:qFormat/>
    <w:rsid w:val="00902767"/>
    <w:pPr>
      <w:ind w:left="720"/>
      <w:contextualSpacing/>
    </w:pPr>
  </w:style>
  <w:style w:type="character" w:styleId="ad">
    <w:name w:val="FollowedHyperlink"/>
    <w:basedOn w:val="a0"/>
    <w:rsid w:val="00335B43"/>
    <w:rPr>
      <w:color w:val="800080" w:themeColor="followedHyperlink"/>
      <w:u w:val="single"/>
    </w:rPr>
  </w:style>
  <w:style w:type="table" w:styleId="ae">
    <w:name w:val="Table Grid"/>
    <w:basedOn w:val="a1"/>
    <w:rsid w:val="006603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85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5FC19-0608-4827-9EDD-7EE90C119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621</Words>
  <Characters>3540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O‘ZBEKISTON  RESPUBLIKASI</vt:lpstr>
      <vt:lpstr>   O‘ZBEKISTON  RESPUBLIKASI</vt:lpstr>
    </vt:vector>
  </TitlesOfParts>
  <Company>ГКРЧ</Company>
  <LinksUpToDate>false</LinksUpToDate>
  <CharactersWithSpaces>4153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O‘ZBEKISTON  RESPUBLIKASI</dc:title>
  <dc:creator>Reanimator Me User</dc:creator>
  <cp:lastModifiedBy>Рустам А. Хамидов</cp:lastModifiedBy>
  <cp:revision>3</cp:revision>
  <cp:lastPrinted>2016-07-21T06:01:00Z</cp:lastPrinted>
  <dcterms:created xsi:type="dcterms:W3CDTF">2017-12-07T11:27:00Z</dcterms:created>
  <dcterms:modified xsi:type="dcterms:W3CDTF">2017-12-07T11:43:00Z</dcterms:modified>
</cp:coreProperties>
</file>