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A4" w:rsidRPr="00F47E16" w:rsidRDefault="00643EA4" w:rsidP="00643EA4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“Xabar” газетаси таҳририяти” 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643EA4" w:rsidRPr="00F47E16" w:rsidRDefault="00643EA4" w:rsidP="00643EA4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“Xabar” газетаси таҳририяти” Давлат унитар корхонаси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201057531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58130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12.02.1992 йил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144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Амир Темур 1-тор кўчаси, 2-уй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4,8 млн. сўм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16 та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Абдурахмонов Абдуғани Абдурасулович</w:t>
            </w:r>
          </w:p>
        </w:tc>
      </w:tr>
      <w:tr w:rsidR="00643EA4" w:rsidRPr="00F47E16" w:rsidTr="0068062A">
        <w:trPr>
          <w:trHeight w:val="193"/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234-18-59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en-US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en-US"/>
              </w:rPr>
              <w:t>Info@xabar.uz</w:t>
            </w:r>
          </w:p>
        </w:tc>
      </w:tr>
      <w:tr w:rsidR="00643EA4" w:rsidRPr="00F47E16" w:rsidTr="0068062A">
        <w:trPr>
          <w:jc w:val="center"/>
        </w:trPr>
        <w:tc>
          <w:tcPr>
            <w:tcW w:w="519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  <w:tc>
          <w:tcPr>
            <w:tcW w:w="9052" w:type="dxa"/>
          </w:tcPr>
          <w:p w:rsidR="00643EA4" w:rsidRPr="00F47E16" w:rsidRDefault="00643EA4" w:rsidP="0068062A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p w:rsidR="00643EA4" w:rsidRPr="00F47E16" w:rsidRDefault="00643EA4" w:rsidP="00643EA4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643EA4" w:rsidRPr="00F47E16" w:rsidRDefault="00643EA4" w:rsidP="00643EA4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643EA4" w:rsidRPr="00F47E16" w:rsidRDefault="00643EA4" w:rsidP="00643EA4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B11016" w:rsidRDefault="00B11016"/>
    <w:p w:rsidR="00723288" w:rsidRDefault="00723288"/>
    <w:p w:rsidR="00723288" w:rsidRDefault="00723288"/>
    <w:p w:rsidR="00723288" w:rsidRDefault="00723288"/>
    <w:p w:rsidR="00723288" w:rsidRDefault="00723288"/>
    <w:p w:rsidR="00723288" w:rsidRDefault="00723288"/>
    <w:tbl>
      <w:tblPr>
        <w:tblW w:w="14969" w:type="dxa"/>
        <w:tblInd w:w="108" w:type="dxa"/>
        <w:tblLook w:val="04A0" w:firstRow="1" w:lastRow="0" w:firstColumn="1" w:lastColumn="0" w:noHBand="0" w:noVBand="1"/>
      </w:tblPr>
      <w:tblGrid>
        <w:gridCol w:w="6096"/>
        <w:gridCol w:w="913"/>
        <w:gridCol w:w="2040"/>
        <w:gridCol w:w="1940"/>
        <w:gridCol w:w="2040"/>
        <w:gridCol w:w="1940"/>
      </w:tblGrid>
      <w:tr w:rsidR="00723288" w:rsidRPr="00723288" w:rsidTr="00723288">
        <w:trPr>
          <w:trHeight w:val="315"/>
        </w:trPr>
        <w:tc>
          <w:tcPr>
            <w:tcW w:w="14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F32"/>
            <w:bookmarkStart w:id="1" w:name="_GoBack"/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о финансовых результатах - форма № 2</w:t>
            </w:r>
            <w:bookmarkEnd w:id="0"/>
          </w:p>
        </w:tc>
      </w:tr>
      <w:tr w:rsidR="00723288" w:rsidRPr="00723288" w:rsidTr="00723288">
        <w:trPr>
          <w:trHeight w:val="402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23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723288" w:rsidRPr="00723288" w:rsidTr="00723288">
        <w:trPr>
          <w:trHeight w:val="720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прибыль (убыток) от реализации продукции </w:t>
            </w: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(товаров, работ и услуг) (стр.010-020)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отчетного периода, вычитаемые из налогооблагаемой </w:t>
            </w: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прибыли в будущем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(стр.030-040+090)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финансовой деятельности, </w:t>
            </w: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(стр.120+130+140+150+160),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аренды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прибыль (стр.220+/-230)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288" w:rsidRPr="00723288" w:rsidTr="007232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3288" w:rsidRPr="00723288" w:rsidRDefault="00723288" w:rsidP="007232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288" w:rsidRPr="00723288" w:rsidRDefault="00723288" w:rsidP="007232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1"/>
    </w:tbl>
    <w:p w:rsidR="00723288" w:rsidRDefault="00723288"/>
    <w:sectPr w:rsidR="00723288" w:rsidSect="00643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47"/>
    <w:rsid w:val="000B2C47"/>
    <w:rsid w:val="00643EA4"/>
    <w:rsid w:val="006B1BDA"/>
    <w:rsid w:val="00723288"/>
    <w:rsid w:val="00A02801"/>
    <w:rsid w:val="00B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1992E-9B22-4836-8ECA-6B681951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5</cp:revision>
  <dcterms:created xsi:type="dcterms:W3CDTF">2021-06-28T13:40:00Z</dcterms:created>
  <dcterms:modified xsi:type="dcterms:W3CDTF">2021-06-30T04:24:00Z</dcterms:modified>
</cp:coreProperties>
</file>