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3A47" w:rsidRPr="00E82A2D" w:rsidRDefault="00E82A2D" w:rsidP="00E82A2D">
      <w:pPr>
        <w:jc w:val="both"/>
        <w:rPr>
          <w:b/>
          <w:lang w:val="en-US"/>
        </w:rPr>
      </w:pPr>
      <w:proofErr w:type="spellStart"/>
      <w:r w:rsidRPr="00E82A2D">
        <w:rPr>
          <w:b/>
        </w:rPr>
        <w:t>Korrupsiyaning</w:t>
      </w:r>
      <w:proofErr w:type="spellEnd"/>
      <w:r w:rsidRPr="00E82A2D">
        <w:rPr>
          <w:b/>
        </w:rPr>
        <w:t xml:space="preserve"> </w:t>
      </w:r>
      <w:proofErr w:type="spellStart"/>
      <w:r w:rsidRPr="00E82A2D">
        <w:rPr>
          <w:b/>
        </w:rPr>
        <w:t>oldini</w:t>
      </w:r>
      <w:proofErr w:type="spellEnd"/>
      <w:r w:rsidRPr="00E82A2D">
        <w:rPr>
          <w:b/>
        </w:rPr>
        <w:t xml:space="preserve"> </w:t>
      </w:r>
      <w:proofErr w:type="spellStart"/>
      <w:r w:rsidRPr="00E82A2D">
        <w:rPr>
          <w:b/>
        </w:rPr>
        <w:t>olish</w:t>
      </w:r>
      <w:proofErr w:type="spellEnd"/>
      <w:r w:rsidRPr="00E82A2D">
        <w:rPr>
          <w:b/>
        </w:rPr>
        <w:t xml:space="preserve"> </w:t>
      </w:r>
      <w:proofErr w:type="spellStart"/>
      <w:r w:rsidRPr="00E82A2D">
        <w:rPr>
          <w:b/>
        </w:rPr>
        <w:t>va</w:t>
      </w:r>
      <w:proofErr w:type="spellEnd"/>
      <w:r w:rsidRPr="00E82A2D">
        <w:rPr>
          <w:b/>
        </w:rPr>
        <w:t xml:space="preserve"> </w:t>
      </w:r>
      <w:proofErr w:type="spellStart"/>
      <w:r w:rsidRPr="00E82A2D">
        <w:rPr>
          <w:b/>
        </w:rPr>
        <w:t>unga</w:t>
      </w:r>
      <w:proofErr w:type="spellEnd"/>
      <w:r w:rsidRPr="00E82A2D">
        <w:rPr>
          <w:b/>
        </w:rPr>
        <w:t xml:space="preserve"> </w:t>
      </w:r>
      <w:proofErr w:type="spellStart"/>
      <w:r w:rsidRPr="00E82A2D">
        <w:rPr>
          <w:b/>
        </w:rPr>
        <w:t>qarshi</w:t>
      </w:r>
      <w:proofErr w:type="spellEnd"/>
      <w:r w:rsidRPr="00E82A2D">
        <w:rPr>
          <w:b/>
        </w:rPr>
        <w:t xml:space="preserve"> </w:t>
      </w:r>
      <w:proofErr w:type="spellStart"/>
      <w:r w:rsidRPr="00E82A2D">
        <w:rPr>
          <w:b/>
        </w:rPr>
        <w:t>kurashish</w:t>
      </w:r>
      <w:proofErr w:type="spellEnd"/>
      <w:r w:rsidRPr="00E82A2D">
        <w:rPr>
          <w:b/>
        </w:rPr>
        <w:t xml:space="preserve"> </w:t>
      </w:r>
      <w:proofErr w:type="spellStart"/>
      <w:r w:rsidRPr="00E82A2D">
        <w:rPr>
          <w:b/>
        </w:rPr>
        <w:t>bo‘yicha</w:t>
      </w:r>
      <w:proofErr w:type="spellEnd"/>
      <w:r w:rsidRPr="00E82A2D">
        <w:rPr>
          <w:b/>
        </w:rPr>
        <w:t xml:space="preserve"> </w:t>
      </w:r>
      <w:proofErr w:type="spellStart"/>
      <w:r w:rsidRPr="00E82A2D">
        <w:rPr>
          <w:b/>
        </w:rPr>
        <w:t>Axborot</w:t>
      </w:r>
      <w:proofErr w:type="spellEnd"/>
      <w:r w:rsidRPr="00E82A2D">
        <w:rPr>
          <w:b/>
        </w:rPr>
        <w:t xml:space="preserve"> </w:t>
      </w:r>
      <w:proofErr w:type="spellStart"/>
      <w:r w:rsidRPr="00E82A2D">
        <w:rPr>
          <w:b/>
        </w:rPr>
        <w:t>texnologiyalari</w:t>
      </w:r>
      <w:proofErr w:type="spellEnd"/>
      <w:r w:rsidRPr="00E82A2D">
        <w:rPr>
          <w:b/>
        </w:rPr>
        <w:t xml:space="preserve"> </w:t>
      </w:r>
      <w:proofErr w:type="spellStart"/>
      <w:r w:rsidRPr="00E82A2D">
        <w:rPr>
          <w:b/>
        </w:rPr>
        <w:t>va</w:t>
      </w:r>
      <w:proofErr w:type="spellEnd"/>
      <w:r w:rsidRPr="00E82A2D">
        <w:rPr>
          <w:b/>
        </w:rPr>
        <w:t xml:space="preserve"> </w:t>
      </w:r>
      <w:proofErr w:type="spellStart"/>
      <w:r w:rsidRPr="00E82A2D">
        <w:rPr>
          <w:b/>
        </w:rPr>
        <w:t>kommunikatsiyalarini</w:t>
      </w:r>
      <w:proofErr w:type="spellEnd"/>
      <w:r w:rsidRPr="00E82A2D">
        <w:rPr>
          <w:b/>
        </w:rPr>
        <w:t xml:space="preserve"> </w:t>
      </w:r>
      <w:proofErr w:type="spellStart"/>
      <w:r w:rsidRPr="00E82A2D">
        <w:rPr>
          <w:b/>
        </w:rPr>
        <w:t>rivojlantirish</w:t>
      </w:r>
      <w:proofErr w:type="spellEnd"/>
      <w:r w:rsidRPr="00E82A2D">
        <w:rPr>
          <w:b/>
        </w:rPr>
        <w:t xml:space="preserve"> </w:t>
      </w:r>
      <w:proofErr w:type="spellStart"/>
      <w:r w:rsidRPr="00E82A2D">
        <w:rPr>
          <w:b/>
        </w:rPr>
        <w:t>vazirligida</w:t>
      </w:r>
      <w:proofErr w:type="spellEnd"/>
      <w:r w:rsidRPr="00E82A2D">
        <w:rPr>
          <w:b/>
        </w:rPr>
        <w:t xml:space="preserve"> </w:t>
      </w:r>
      <w:proofErr w:type="spellStart"/>
      <w:r w:rsidRPr="00E82A2D">
        <w:rPr>
          <w:b/>
        </w:rPr>
        <w:t>amalga</w:t>
      </w:r>
      <w:proofErr w:type="spellEnd"/>
      <w:r w:rsidRPr="00E82A2D">
        <w:rPr>
          <w:b/>
        </w:rPr>
        <w:t xml:space="preserve"> </w:t>
      </w:r>
      <w:proofErr w:type="spellStart"/>
      <w:r w:rsidRPr="00E82A2D">
        <w:rPr>
          <w:b/>
        </w:rPr>
        <w:t>oshirilayotgan</w:t>
      </w:r>
      <w:proofErr w:type="spellEnd"/>
      <w:r w:rsidRPr="00E82A2D">
        <w:rPr>
          <w:b/>
        </w:rPr>
        <w:t xml:space="preserve"> </w:t>
      </w:r>
      <w:proofErr w:type="spellStart"/>
      <w:r w:rsidRPr="00E82A2D">
        <w:rPr>
          <w:b/>
        </w:rPr>
        <w:t>ishlar</w:t>
      </w:r>
      <w:proofErr w:type="spellEnd"/>
      <w:r w:rsidRPr="00E82A2D">
        <w:rPr>
          <w:b/>
        </w:rPr>
        <w:t xml:space="preserve"> </w:t>
      </w:r>
      <w:proofErr w:type="spellStart"/>
      <w:r w:rsidRPr="00E82A2D">
        <w:rPr>
          <w:b/>
        </w:rPr>
        <w:t>to‘g‘risida</w:t>
      </w:r>
      <w:proofErr w:type="spellEnd"/>
      <w:r w:rsidRPr="00E82A2D">
        <w:rPr>
          <w:b/>
          <w:lang w:val="en-US"/>
        </w:rPr>
        <w:t xml:space="preserve"> </w:t>
      </w:r>
      <w:proofErr w:type="spellStart"/>
      <w:r w:rsidRPr="00E82A2D">
        <w:rPr>
          <w:b/>
          <w:lang w:val="en-US"/>
        </w:rPr>
        <w:t>ma’lumot</w:t>
      </w:r>
      <w:proofErr w:type="spellEnd"/>
    </w:p>
    <w:p w:rsidR="00E82A2D" w:rsidRPr="00E82A2D" w:rsidRDefault="00E82A2D" w:rsidP="00E82A2D">
      <w:pPr>
        <w:jc w:val="both"/>
        <w:rPr>
          <w:lang w:val="en-US"/>
        </w:rPr>
      </w:pPr>
      <w:r w:rsidRPr="00E82A2D">
        <w:rPr>
          <w:lang w:val="en-US"/>
        </w:rPr>
        <w:t xml:space="preserve">Darhaqiqat, so‘nggi yillarda mamlakatimizda korrupsiyaning oldini olish </w:t>
      </w:r>
      <w:proofErr w:type="gramStart"/>
      <w:r w:rsidRPr="00E82A2D">
        <w:rPr>
          <w:lang w:val="en-US"/>
        </w:rPr>
        <w:t>va</w:t>
      </w:r>
      <w:proofErr w:type="gramEnd"/>
      <w:r w:rsidRPr="00E82A2D">
        <w:rPr>
          <w:lang w:val="en-US"/>
        </w:rPr>
        <w:t xml:space="preserve"> unga qarshi kurashish, davlat va jamiyat qurilishining barcha sohalarida korrupsiogen omillarga chek qo‘yishga qaratilgan keng ko‘lamli islohotlar amalga oshirilmoqda. Ta’kidlash joizki, mazkur islohotlarni amalga osh</w:t>
      </w:r>
      <w:bookmarkStart w:id="0" w:name="_GoBack"/>
      <w:bookmarkEnd w:id="0"/>
      <w:r w:rsidRPr="00E82A2D">
        <w:rPr>
          <w:lang w:val="en-US"/>
        </w:rPr>
        <w:t>irishda raqamli texnologiyalar muhim o‘rin tutadi.</w:t>
      </w:r>
    </w:p>
    <w:p w:rsidR="00E82A2D" w:rsidRPr="00E82A2D" w:rsidRDefault="00E82A2D" w:rsidP="00E82A2D">
      <w:pPr>
        <w:jc w:val="both"/>
        <w:rPr>
          <w:lang w:val="en-US"/>
        </w:rPr>
      </w:pPr>
      <w:r w:rsidRPr="00E82A2D">
        <w:rPr>
          <w:lang w:val="en-US"/>
        </w:rPr>
        <w:t xml:space="preserve">Shu bois, iqtisodiyot tarmoqlari </w:t>
      </w:r>
      <w:proofErr w:type="gramStart"/>
      <w:r w:rsidRPr="00E82A2D">
        <w:rPr>
          <w:lang w:val="en-US"/>
        </w:rPr>
        <w:t>va</w:t>
      </w:r>
      <w:proofErr w:type="gramEnd"/>
      <w:r w:rsidRPr="00E82A2D">
        <w:rPr>
          <w:lang w:val="en-US"/>
        </w:rPr>
        <w:t xml:space="preserve"> davlat boshqaruvi tizimiga zamonaviy axborot texnologiyalarini keng joriy etish orqali biz jamiyatimizda oshkoralikni ta’minlash</w:t>
      </w:r>
    </w:p>
    <w:p w:rsidR="00E82A2D" w:rsidRPr="00E82A2D" w:rsidRDefault="00E82A2D" w:rsidP="00E82A2D">
      <w:pPr>
        <w:jc w:val="both"/>
        <w:rPr>
          <w:lang w:val="en-US"/>
        </w:rPr>
      </w:pPr>
      <w:proofErr w:type="gramStart"/>
      <w:r w:rsidRPr="00E82A2D">
        <w:rPr>
          <w:lang w:val="en-US"/>
        </w:rPr>
        <w:t>va</w:t>
      </w:r>
      <w:proofErr w:type="gramEnd"/>
      <w:r w:rsidRPr="00E82A2D">
        <w:rPr>
          <w:lang w:val="en-US"/>
        </w:rPr>
        <w:t xml:space="preserve"> korrupsiyaga qarshi kurashish borasidagi sa’yi harakatlarimizda kutilgan natijalarga erishishimiz mumkin.</w:t>
      </w:r>
    </w:p>
    <w:p w:rsidR="00E82A2D" w:rsidRPr="00E82A2D" w:rsidRDefault="00E82A2D" w:rsidP="00E82A2D">
      <w:pPr>
        <w:jc w:val="both"/>
        <w:rPr>
          <w:lang w:val="en-US"/>
        </w:rPr>
      </w:pPr>
      <w:r w:rsidRPr="00E82A2D">
        <w:rPr>
          <w:lang w:val="en-US"/>
        </w:rPr>
        <w:t xml:space="preserve">Mazkur yo‘nalishlar </w:t>
      </w:r>
      <w:proofErr w:type="gramStart"/>
      <w:r w:rsidRPr="00E82A2D">
        <w:rPr>
          <w:lang w:val="en-US"/>
        </w:rPr>
        <w:t>bo‘yicha</w:t>
      </w:r>
      <w:proofErr w:type="gramEnd"/>
      <w:r w:rsidRPr="00E82A2D">
        <w:rPr>
          <w:lang w:val="en-US"/>
        </w:rPr>
        <w:t xml:space="preserve"> Axborot texnologiyalari va kommunikatsiyalarini rivojlantirish vazirligi tomonidan bir qator ishlar amalga oshirilmoqda:</w:t>
      </w:r>
    </w:p>
    <w:p w:rsidR="00E82A2D" w:rsidRPr="00E82A2D" w:rsidRDefault="00E82A2D" w:rsidP="00E82A2D">
      <w:pPr>
        <w:jc w:val="both"/>
        <w:rPr>
          <w:lang w:val="en-US"/>
        </w:rPr>
      </w:pPr>
      <w:r w:rsidRPr="00E82A2D">
        <w:rPr>
          <w:lang w:val="en-US"/>
        </w:rPr>
        <w:t xml:space="preserve">Davlat hokimiyati </w:t>
      </w:r>
      <w:proofErr w:type="gramStart"/>
      <w:r w:rsidRPr="00E82A2D">
        <w:rPr>
          <w:lang w:val="en-US"/>
        </w:rPr>
        <w:t>va</w:t>
      </w:r>
      <w:proofErr w:type="gramEnd"/>
      <w:r w:rsidRPr="00E82A2D">
        <w:rPr>
          <w:lang w:val="en-US"/>
        </w:rPr>
        <w:t xml:space="preserve"> boshqaruvi organlarining korrupsiyaga qarshi kurashish sohasidagi faoliyati, shuningdek, ushbu sohadagi davlat va boshqa dasturlar samaradorligini monitoring qilish hamda baholash imkonini beruvchi elektron platformalar ishlab chiqilgan.</w:t>
      </w:r>
    </w:p>
    <w:p w:rsidR="00E82A2D" w:rsidRPr="00E82A2D" w:rsidRDefault="00E82A2D" w:rsidP="00E82A2D">
      <w:pPr>
        <w:jc w:val="both"/>
        <w:rPr>
          <w:lang w:val="en-US"/>
        </w:rPr>
      </w:pPr>
      <w:r w:rsidRPr="00E82A2D">
        <w:rPr>
          <w:lang w:val="en-US"/>
        </w:rPr>
        <w:t xml:space="preserve">Vazilikda Korrupsiyaga qarshi kurashish “komplayens nazorat” tizimi joriy etilib, mazkur yo‘nalishda yangi tuzilma – Investitsiyalar, moliya </w:t>
      </w:r>
      <w:proofErr w:type="gramStart"/>
      <w:r w:rsidRPr="00E82A2D">
        <w:rPr>
          <w:lang w:val="en-US"/>
        </w:rPr>
        <w:t>va</w:t>
      </w:r>
      <w:proofErr w:type="gramEnd"/>
      <w:r w:rsidRPr="00E82A2D">
        <w:rPr>
          <w:lang w:val="en-US"/>
        </w:rPr>
        <w:t xml:space="preserve"> komplayens nazorati boshqarmasi tashkil etildi.</w:t>
      </w:r>
    </w:p>
    <w:p w:rsidR="00E82A2D" w:rsidRPr="00E82A2D" w:rsidRDefault="00E82A2D" w:rsidP="00E82A2D">
      <w:pPr>
        <w:jc w:val="both"/>
        <w:rPr>
          <w:lang w:val="en-US"/>
        </w:rPr>
      </w:pPr>
      <w:r w:rsidRPr="00E82A2D">
        <w:rPr>
          <w:lang w:val="en-US"/>
        </w:rPr>
        <w:t xml:space="preserve">“Komplayens nazorat” tizimi to‘laqonli ishlashini ta’minlash maqsadida mavjud ichki idoraviy hujjatlarga o‘zgartirish kiritildi </w:t>
      </w:r>
      <w:proofErr w:type="gramStart"/>
      <w:r w:rsidRPr="00E82A2D">
        <w:rPr>
          <w:lang w:val="en-US"/>
        </w:rPr>
        <w:t>va</w:t>
      </w:r>
      <w:proofErr w:type="gramEnd"/>
      <w:r w:rsidRPr="00E82A2D">
        <w:rPr>
          <w:lang w:val="en-US"/>
        </w:rPr>
        <w:t xml:space="preserve"> yangi idoraviy hujjatlar (nizom, tartib va reglamentlar) ishlab chiqilib, Vazirlikning tegishli buyrug‘i bilan tasdiqlandi.</w:t>
      </w:r>
    </w:p>
    <w:p w:rsidR="00E82A2D" w:rsidRPr="00E82A2D" w:rsidRDefault="00E82A2D" w:rsidP="00E82A2D">
      <w:pPr>
        <w:jc w:val="both"/>
        <w:rPr>
          <w:lang w:val="en-US"/>
        </w:rPr>
      </w:pPr>
      <w:r w:rsidRPr="00E82A2D">
        <w:rPr>
          <w:lang w:val="en-US"/>
        </w:rPr>
        <w:t xml:space="preserve">Sohada korrupsiyani oldini olish </w:t>
      </w:r>
      <w:proofErr w:type="gramStart"/>
      <w:r w:rsidRPr="00E82A2D">
        <w:rPr>
          <w:lang w:val="en-US"/>
        </w:rPr>
        <w:t>va</w:t>
      </w:r>
      <w:proofErr w:type="gramEnd"/>
      <w:r w:rsidRPr="00E82A2D">
        <w:rPr>
          <w:lang w:val="en-US"/>
        </w:rPr>
        <w:t xml:space="preserve"> unga qarshi kurashish bo‘yicha keng targ‘ibot ishlari olib borilmoqda. Ushbu ishlarni tizimli yoritish maqsadida Vazirlikning rasmiy veb saytida:</w:t>
      </w:r>
    </w:p>
    <w:p w:rsidR="00E82A2D" w:rsidRPr="00E82A2D" w:rsidRDefault="00E82A2D" w:rsidP="00E82A2D">
      <w:pPr>
        <w:jc w:val="both"/>
        <w:rPr>
          <w:lang w:val="en-US"/>
        </w:rPr>
      </w:pPr>
      <w:r w:rsidRPr="00E82A2D">
        <w:rPr>
          <w:lang w:val="en-US"/>
        </w:rPr>
        <w:t>“Korupsiyaga qarshi kurashish” rukni tashkil qilinib, mazkur yo‘nalishda amalga oshirilayotgan ishlar, tegishli me’yoriy hujjatlar joylashtirib borilmoqda;</w:t>
      </w:r>
    </w:p>
    <w:p w:rsidR="00E82A2D" w:rsidRPr="00E82A2D" w:rsidRDefault="00E82A2D" w:rsidP="00E82A2D">
      <w:pPr>
        <w:jc w:val="both"/>
        <w:rPr>
          <w:lang w:val="en-US"/>
        </w:rPr>
      </w:pPr>
      <w:proofErr w:type="gramStart"/>
      <w:r w:rsidRPr="00E82A2D">
        <w:rPr>
          <w:lang w:val="en-US"/>
        </w:rPr>
        <w:lastRenderedPageBreak/>
        <w:t>vazirlikda</w:t>
      </w:r>
      <w:proofErr w:type="gramEnd"/>
      <w:r w:rsidRPr="00E82A2D">
        <w:rPr>
          <w:lang w:val="en-US"/>
        </w:rPr>
        <w:t xml:space="preserve"> ochiqlik va shaffoflikni ta’minlash maqsadida “Hisobotlar” rukni tashkil qilinib, turli hisobotlar joylashtirilib borilmoqda.</w:t>
      </w:r>
    </w:p>
    <w:p w:rsidR="00E82A2D" w:rsidRPr="00E82A2D" w:rsidRDefault="00E82A2D" w:rsidP="00E82A2D">
      <w:pPr>
        <w:jc w:val="both"/>
        <w:rPr>
          <w:lang w:val="en-US"/>
        </w:rPr>
      </w:pPr>
      <w:r w:rsidRPr="00E82A2D">
        <w:rPr>
          <w:lang w:val="en-US"/>
        </w:rPr>
        <w:t xml:space="preserve">Shular bilan birgalikda, korupsiyaning oldini olish yuzasidan vazirlik tomonidan raqamlashtirish </w:t>
      </w:r>
      <w:proofErr w:type="gramStart"/>
      <w:r w:rsidRPr="00E82A2D">
        <w:rPr>
          <w:lang w:val="en-US"/>
        </w:rPr>
        <w:t>bo‘yicha</w:t>
      </w:r>
      <w:proofErr w:type="gramEnd"/>
      <w:r w:rsidRPr="00E82A2D">
        <w:rPr>
          <w:lang w:val="en-US"/>
        </w:rPr>
        <w:t xml:space="preserve"> olib borilayotgan ishlar to‘g‘risida Ommaviy axborot vositalarida turli chiqishlar va brifinglar tashkillashtirilib, keng targ‘ibot ishlari olib borilmoqda.</w:t>
      </w:r>
    </w:p>
    <w:p w:rsidR="00E82A2D" w:rsidRPr="00E82A2D" w:rsidRDefault="00E82A2D" w:rsidP="00E82A2D">
      <w:pPr>
        <w:jc w:val="both"/>
        <w:rPr>
          <w:lang w:val="en-US"/>
        </w:rPr>
      </w:pPr>
      <w:r w:rsidRPr="00E82A2D">
        <w:rPr>
          <w:lang w:val="en-US"/>
        </w:rPr>
        <w:t xml:space="preserve">Videokonferens aloqa tizimidan foydalangan holda har haftalik o‘quv soatlari tashkillashtirilib, tizimdagi korxona </w:t>
      </w:r>
      <w:proofErr w:type="gramStart"/>
      <w:r w:rsidRPr="00E82A2D">
        <w:rPr>
          <w:lang w:val="en-US"/>
        </w:rPr>
        <w:t>va</w:t>
      </w:r>
      <w:proofErr w:type="gramEnd"/>
      <w:r w:rsidRPr="00E82A2D">
        <w:rPr>
          <w:lang w:val="en-US"/>
        </w:rPr>
        <w:t xml:space="preserve"> tashkilotlarning rahbar va xodimlariga turli yo‘nalishlarda ma’ruzalar, seminarlar o‘tkazilmoqda va keng tushuntirish ishlari olib borilmoqda.</w:t>
      </w:r>
    </w:p>
    <w:p w:rsidR="00E82A2D" w:rsidRPr="00E82A2D" w:rsidRDefault="00E82A2D" w:rsidP="00E82A2D">
      <w:pPr>
        <w:jc w:val="both"/>
        <w:rPr>
          <w:lang w:val="en-US"/>
        </w:rPr>
      </w:pPr>
      <w:r w:rsidRPr="00E82A2D">
        <w:rPr>
          <w:lang w:val="en-US"/>
        </w:rPr>
        <w:t xml:space="preserve">Xususan, O‘zbekiston Respublikasi Korrupsiyaga qarshi kurashish agentligi tomonidan taqdim etilgan namunaviy hujjatlarning mazmun mohiyati </w:t>
      </w:r>
      <w:proofErr w:type="gramStart"/>
      <w:r w:rsidRPr="00E82A2D">
        <w:rPr>
          <w:lang w:val="en-US"/>
        </w:rPr>
        <w:t>bo‘yicha</w:t>
      </w:r>
      <w:proofErr w:type="gramEnd"/>
      <w:r w:rsidRPr="00E82A2D">
        <w:rPr>
          <w:lang w:val="en-US"/>
        </w:rPr>
        <w:t xml:space="preserve"> ushbu o‘quv soatlari davomida keng tushuntirish ishlari olib borildi va soha xodimlari tomonidan berilgan savollarga javoblar berildi.</w:t>
      </w:r>
    </w:p>
    <w:p w:rsidR="00E82A2D" w:rsidRPr="00E82A2D" w:rsidRDefault="00E82A2D" w:rsidP="00E82A2D">
      <w:pPr>
        <w:jc w:val="both"/>
        <w:rPr>
          <w:lang w:val="en-US"/>
        </w:rPr>
      </w:pPr>
      <w:r w:rsidRPr="00E82A2D">
        <w:rPr>
          <w:lang w:val="en-US"/>
        </w:rPr>
        <w:t xml:space="preserve">Bulardan tashqari, tizimdagi korxona </w:t>
      </w:r>
      <w:proofErr w:type="gramStart"/>
      <w:r w:rsidRPr="00E82A2D">
        <w:rPr>
          <w:lang w:val="en-US"/>
        </w:rPr>
        <w:t>va</w:t>
      </w:r>
      <w:proofErr w:type="gramEnd"/>
      <w:r w:rsidRPr="00E82A2D">
        <w:rPr>
          <w:lang w:val="en-US"/>
        </w:rPr>
        <w:t xml:space="preserve"> tashkilotlarning korrupsiyaga qarshi kurashish bo‘yicha tegishli bo‘linmalari mutaxassislari tomonidan bannerlar va turli materiallar, taqdimotlar tayyorlanib, xodimlarga ko‘rinadigan joylarda, rasmiy veb-saytlarida joylashtirilib borilmoqda.</w:t>
      </w:r>
    </w:p>
    <w:p w:rsidR="00E82A2D" w:rsidRPr="00E82A2D" w:rsidRDefault="00E82A2D" w:rsidP="00E82A2D">
      <w:pPr>
        <w:jc w:val="both"/>
        <w:rPr>
          <w:lang w:val="en-US"/>
        </w:rPr>
      </w:pPr>
      <w:r w:rsidRPr="00E82A2D">
        <w:rPr>
          <w:lang w:val="en-US"/>
        </w:rPr>
        <w:t xml:space="preserve">Soha </w:t>
      </w:r>
      <w:proofErr w:type="gramStart"/>
      <w:r w:rsidRPr="00E82A2D">
        <w:rPr>
          <w:lang w:val="en-US"/>
        </w:rPr>
        <w:t>bo‘yicha</w:t>
      </w:r>
      <w:proofErr w:type="gramEnd"/>
      <w:r w:rsidRPr="00E82A2D">
        <w:rPr>
          <w:lang w:val="en-US"/>
        </w:rPr>
        <w:t xml:space="preserve"> korrupsiya xavf-xatariga duch kelishi mumkin bo‘lgan davlat xizmatchilarining faoliyat sohalari va lavozimlari, shuningdek, ularning funksiyalari (vakolatlari) o‘rganilib, bu yo‘nalish bo‘yicha ham bir qator ishlar amalga oshirilmoqda. Jumladan:</w:t>
      </w:r>
    </w:p>
    <w:p w:rsidR="00E82A2D" w:rsidRPr="00E82A2D" w:rsidRDefault="00E82A2D" w:rsidP="00E82A2D">
      <w:pPr>
        <w:jc w:val="both"/>
        <w:rPr>
          <w:lang w:val="en-US"/>
        </w:rPr>
      </w:pPr>
      <w:r w:rsidRPr="00E82A2D">
        <w:rPr>
          <w:lang w:val="en-US"/>
        </w:rPr>
        <w:t xml:space="preserve">Vazirlikda malakali kadrlarni tanlash jarayonining yanada shaffofligini ta’minlash maqsadida Davlat xizmatlarini rivojlantirish agentligi bilan kelishilgan holda “Ishga qabul qilish, xodimlarni boshqa lavozimga o‘tkazishda tanlov asosida saralab olish to‘g‘risida TARTIB” tasdiqlandi. Vazirlikning tegishli buyrug‘i bilan ushbu tartib 2022 yil </w:t>
      </w:r>
      <w:proofErr w:type="gramStart"/>
      <w:r w:rsidRPr="00E82A2D">
        <w:rPr>
          <w:lang w:val="en-US"/>
        </w:rPr>
        <w:t>1</w:t>
      </w:r>
      <w:proofErr w:type="gramEnd"/>
      <w:r w:rsidRPr="00E82A2D">
        <w:rPr>
          <w:lang w:val="en-US"/>
        </w:rPr>
        <w:t xml:space="preserve"> yanvardan amaliyotga joriy etilmoqda. Kadrlarni ishga qabul qilish, xodimlarni boshqa lavozimga o‘tkazish masalasi Davlat xizmatlarini rivojlantirish agentligining maxsus platformasi orqali tanlov asosida tashkil etilmoqda;</w:t>
      </w:r>
    </w:p>
    <w:p w:rsidR="00E82A2D" w:rsidRPr="00E82A2D" w:rsidRDefault="00E82A2D" w:rsidP="00E82A2D">
      <w:pPr>
        <w:jc w:val="both"/>
        <w:rPr>
          <w:lang w:val="en-US"/>
        </w:rPr>
      </w:pPr>
      <w:r w:rsidRPr="00E82A2D">
        <w:rPr>
          <w:lang w:val="en-US"/>
        </w:rPr>
        <w:lastRenderedPageBreak/>
        <w:t>Vazirlikda davlat xaridlari Xarid komissiyasini tuzgan holda O‘zbekiston Respublikasining “Davlat xaridlari to‘g‘risida” Qonuni talablariga muvofiq shaffoflik ta’minlangan holda amalga oshirilmoqda;</w:t>
      </w:r>
    </w:p>
    <w:p w:rsidR="00E82A2D" w:rsidRPr="00E82A2D" w:rsidRDefault="00E82A2D" w:rsidP="00E82A2D">
      <w:pPr>
        <w:jc w:val="both"/>
        <w:rPr>
          <w:lang w:val="en-US"/>
        </w:rPr>
      </w:pPr>
      <w:r w:rsidRPr="00E82A2D">
        <w:rPr>
          <w:lang w:val="en-US"/>
        </w:rPr>
        <w:t>Telekommunikatsiya sohasida faoliyatni litsenziyalash jarayoni 2021 yil aprel oyidan boshlab, my.gov.uz Yagona interaktiv davlat xizmatlari portali orqali va/yoki Davlat xizmatlari agentligi orqali to‘liq elektron ko‘rinishda amalga oshirilib, inson omili ishtirokisiz elektron litsenziyalar rasmiylashtirilmoqda.</w:t>
      </w:r>
    </w:p>
    <w:p w:rsidR="00E82A2D" w:rsidRPr="00E82A2D" w:rsidRDefault="00E82A2D" w:rsidP="00E82A2D">
      <w:pPr>
        <w:jc w:val="both"/>
        <w:rPr>
          <w:lang w:val="en-US"/>
        </w:rPr>
      </w:pPr>
      <w:r w:rsidRPr="00E82A2D">
        <w:rPr>
          <w:lang w:val="en-US"/>
        </w:rPr>
        <w:t xml:space="preserve">Bugungi kunda soha xizmatlarini </w:t>
      </w:r>
      <w:proofErr w:type="gramStart"/>
      <w:r w:rsidRPr="00E82A2D">
        <w:rPr>
          <w:lang w:val="en-US"/>
        </w:rPr>
        <w:t>ko‘rsatishda</w:t>
      </w:r>
      <w:proofErr w:type="gramEnd"/>
      <w:r w:rsidRPr="00E82A2D">
        <w:rPr>
          <w:lang w:val="en-US"/>
        </w:rPr>
        <w:t>, tegishli ruxsatnomalarni rasmiylashtirishda inson omilini kamaytirish choralari ko‘rilmoqda.</w:t>
      </w:r>
    </w:p>
    <w:sectPr w:rsidR="00E82A2D" w:rsidRPr="00E82A2D" w:rsidSect="003B3FB4">
      <w:pgSz w:w="8419" w:h="11906" w:orient="landscape" w:code="9"/>
      <w:pgMar w:top="1134" w:right="339" w:bottom="851"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bookFoldPrinting/>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394"/>
    <w:rsid w:val="001017B7"/>
    <w:rsid w:val="0017291E"/>
    <w:rsid w:val="00295394"/>
    <w:rsid w:val="0034265F"/>
    <w:rsid w:val="003B3FB4"/>
    <w:rsid w:val="0070049D"/>
    <w:rsid w:val="00754EFC"/>
    <w:rsid w:val="008214D0"/>
    <w:rsid w:val="00863418"/>
    <w:rsid w:val="00897F95"/>
    <w:rsid w:val="009300DC"/>
    <w:rsid w:val="00C125EF"/>
    <w:rsid w:val="00CF34C4"/>
    <w:rsid w:val="00DA141A"/>
    <w:rsid w:val="00E67A8E"/>
    <w:rsid w:val="00E82A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209746-67F9-47F7-943C-8094F36F6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702</Words>
  <Characters>4005</Characters>
  <Application>Microsoft Office Word</Application>
  <DocSecurity>0</DocSecurity>
  <Lines>33</Lines>
  <Paragraphs>9</Paragraphs>
  <ScaleCrop>false</ScaleCrop>
  <Company/>
  <LinksUpToDate>false</LinksUpToDate>
  <CharactersWithSpaces>4698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Саидазиз С. Шорасулов</dc:creator>
  <cp:keywords/>
  <dc:description/>
  <cp:lastModifiedBy>Саидазиз С. Шорасулов</cp:lastModifiedBy>
  <cp:revision>2</cp:revision>
  <dcterms:created xsi:type="dcterms:W3CDTF">2022-01-31T05:27:00Z</dcterms:created>
  <dcterms:modified xsi:type="dcterms:W3CDTF">2022-01-31T05:27:00Z</dcterms:modified>
</cp:coreProperties>
</file>