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C41" w:rsidRPr="00486C41" w:rsidRDefault="00486C41" w:rsidP="00486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C41">
        <w:rPr>
          <w:rFonts w:ascii="Times New Roman" w:hAnsi="Times New Roman" w:cs="Times New Roman"/>
          <w:b/>
          <w:sz w:val="28"/>
          <w:szCs w:val="28"/>
        </w:rPr>
        <w:t>Министр ИКТ поздравил награжденных</w:t>
      </w:r>
    </w:p>
    <w:p w:rsidR="00486C41" w:rsidRPr="00D0400D" w:rsidRDefault="00486C41" w:rsidP="00486C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00D">
        <w:rPr>
          <w:rFonts w:ascii="Times New Roman" w:hAnsi="Times New Roman" w:cs="Times New Roman"/>
          <w:sz w:val="28"/>
          <w:szCs w:val="28"/>
        </w:rPr>
        <w:t>В соответствии с Указом Президента Республики Узбекистан “О награждении в связи с Международным женским днем — 8 марта” сотрудница Министерства по развитию информационных технологий и коммуникаций, профессор кафедры информационных технологий Ташкентского университета информационных</w:t>
      </w:r>
      <w:bookmarkStart w:id="0" w:name="_GoBack"/>
      <w:bookmarkEnd w:id="0"/>
      <w:r w:rsidRPr="00D0400D">
        <w:rPr>
          <w:rFonts w:ascii="Times New Roman" w:hAnsi="Times New Roman" w:cs="Times New Roman"/>
          <w:sz w:val="28"/>
          <w:szCs w:val="28"/>
        </w:rPr>
        <w:t xml:space="preserve"> технологий Саида Бекназарова была награждена медалью “</w:t>
      </w:r>
      <w:proofErr w:type="spellStart"/>
      <w:r w:rsidRPr="00D0400D">
        <w:rPr>
          <w:rFonts w:ascii="Times New Roman" w:hAnsi="Times New Roman" w:cs="Times New Roman"/>
          <w:sz w:val="28"/>
          <w:szCs w:val="28"/>
        </w:rPr>
        <w:t>Шухрат</w:t>
      </w:r>
      <w:proofErr w:type="spellEnd"/>
      <w:r w:rsidRPr="00D0400D">
        <w:rPr>
          <w:rFonts w:ascii="Times New Roman" w:hAnsi="Times New Roman" w:cs="Times New Roman"/>
          <w:sz w:val="28"/>
          <w:szCs w:val="28"/>
        </w:rPr>
        <w:t>”.</w:t>
      </w:r>
    </w:p>
    <w:p w:rsidR="00486C41" w:rsidRPr="00486C41" w:rsidRDefault="00486C41" w:rsidP="00486C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6C41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Президента нашей страны магистрант 1-го курса Ферганского филиала Ташкентского университета информационных технологий </w:t>
      </w:r>
      <w:proofErr w:type="spellStart"/>
      <w:r w:rsidRPr="00486C41">
        <w:rPr>
          <w:rFonts w:ascii="Times New Roman" w:hAnsi="Times New Roman" w:cs="Times New Roman"/>
          <w:sz w:val="28"/>
          <w:szCs w:val="28"/>
        </w:rPr>
        <w:t>Насиба</w:t>
      </w:r>
      <w:proofErr w:type="spellEnd"/>
      <w:r w:rsidRPr="00486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C41">
        <w:rPr>
          <w:rFonts w:ascii="Times New Roman" w:hAnsi="Times New Roman" w:cs="Times New Roman"/>
          <w:sz w:val="28"/>
          <w:szCs w:val="28"/>
        </w:rPr>
        <w:t>Хомидова</w:t>
      </w:r>
      <w:proofErr w:type="spellEnd"/>
      <w:r w:rsidRPr="00486C41">
        <w:rPr>
          <w:rFonts w:ascii="Times New Roman" w:hAnsi="Times New Roman" w:cs="Times New Roman"/>
          <w:sz w:val="28"/>
          <w:szCs w:val="28"/>
        </w:rPr>
        <w:t xml:space="preserve"> награждена государственной премией имени </w:t>
      </w:r>
      <w:proofErr w:type="spellStart"/>
      <w:r w:rsidRPr="00486C41">
        <w:rPr>
          <w:rFonts w:ascii="Times New Roman" w:hAnsi="Times New Roman" w:cs="Times New Roman"/>
          <w:sz w:val="28"/>
          <w:szCs w:val="28"/>
        </w:rPr>
        <w:t>Зульфии</w:t>
      </w:r>
      <w:proofErr w:type="spellEnd"/>
      <w:r w:rsidRPr="00486C41">
        <w:rPr>
          <w:rFonts w:ascii="Times New Roman" w:hAnsi="Times New Roman" w:cs="Times New Roman"/>
          <w:sz w:val="28"/>
          <w:szCs w:val="28"/>
        </w:rPr>
        <w:t>.</w:t>
      </w:r>
    </w:p>
    <w:p w:rsidR="00486C41" w:rsidRPr="00486C41" w:rsidRDefault="00486C41" w:rsidP="00486C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C41">
        <w:rPr>
          <w:rFonts w:ascii="Times New Roman" w:hAnsi="Times New Roman" w:cs="Times New Roman"/>
          <w:sz w:val="28"/>
          <w:szCs w:val="28"/>
        </w:rPr>
        <w:t xml:space="preserve">Сегодня в связи с Международным женским днем 8 марта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6C41">
        <w:rPr>
          <w:rFonts w:ascii="Times New Roman" w:hAnsi="Times New Roman" w:cs="Times New Roman"/>
          <w:sz w:val="28"/>
          <w:szCs w:val="28"/>
        </w:rPr>
        <w:t>инистр по развитию информационных технологий и коммуникаций Ш. 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6C41">
        <w:rPr>
          <w:rFonts w:ascii="Times New Roman" w:hAnsi="Times New Roman" w:cs="Times New Roman"/>
          <w:sz w:val="28"/>
          <w:szCs w:val="28"/>
        </w:rPr>
        <w:t xml:space="preserve">диков поздравил женщин, удостоенных высоких наград, с этим праздником. Было отмечено, что женщина - настоящая опора семьи и общества. Будучи прекрасными </w:t>
      </w:r>
      <w:proofErr w:type="spellStart"/>
      <w:r w:rsidRPr="00486C41">
        <w:rPr>
          <w:rFonts w:ascii="Times New Roman" w:hAnsi="Times New Roman" w:cs="Times New Roman"/>
          <w:sz w:val="28"/>
          <w:szCs w:val="28"/>
        </w:rPr>
        <w:t>матерьми</w:t>
      </w:r>
      <w:proofErr w:type="spellEnd"/>
      <w:r w:rsidRPr="00486C41">
        <w:rPr>
          <w:rFonts w:ascii="Times New Roman" w:hAnsi="Times New Roman" w:cs="Times New Roman"/>
          <w:sz w:val="28"/>
          <w:szCs w:val="28"/>
        </w:rPr>
        <w:t xml:space="preserve"> и женами, они также находят силы и для профессиональной самореализации, делятся своими знаниями и опытом, самоотверженно трудятся во имя процветания Родины.</w:t>
      </w:r>
    </w:p>
    <w:p w:rsidR="00093A47" w:rsidRPr="00486C41" w:rsidRDefault="00486C41" w:rsidP="00486C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C41">
        <w:rPr>
          <w:rFonts w:ascii="Times New Roman" w:hAnsi="Times New Roman" w:cs="Times New Roman"/>
          <w:sz w:val="28"/>
          <w:szCs w:val="28"/>
        </w:rPr>
        <w:t>Из года в год увеличивается вклад женщин в развитие общества и страны. В частности, в сфере развития информационных технологий и коммуникаций на сегодняшний день работают более 27 тысяч специалистов, из них 9 433 женщины, 363 женщины работают на руководящих должностях, что свидетельствует о том, что в нашей стране созданы достаточные условия для того, чтобы женщины проявили себя во всех сферах.</w:t>
      </w:r>
    </w:p>
    <w:sectPr w:rsidR="00093A47" w:rsidRPr="0048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DE"/>
    <w:rsid w:val="001017B7"/>
    <w:rsid w:val="0017291E"/>
    <w:rsid w:val="00486C41"/>
    <w:rsid w:val="00863418"/>
    <w:rsid w:val="009300DC"/>
    <w:rsid w:val="00D0400D"/>
    <w:rsid w:val="00F4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E1346-31A0-4CDD-856A-054344AB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3</cp:revision>
  <dcterms:created xsi:type="dcterms:W3CDTF">2020-10-30T07:01:00Z</dcterms:created>
  <dcterms:modified xsi:type="dcterms:W3CDTF">2020-10-30T07:03:00Z</dcterms:modified>
</cp:coreProperties>
</file>