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78" w:rsidRPr="003E5578" w:rsidRDefault="003E5578" w:rsidP="003E557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55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AKT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  <w:lang w:val="en-US"/>
        </w:rPr>
        <w:t>Vaziri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  <w:lang w:val="en-US"/>
        </w:rPr>
        <w:t>yuksak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  <w:lang w:val="en-US"/>
        </w:rPr>
        <w:t>mukofotlar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  <w:lang w:val="en-US"/>
        </w:rPr>
        <w:t>bilan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  <w:lang w:val="en-US"/>
        </w:rPr>
        <w:t>taqdirlanganlarni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  <w:lang w:val="en-US"/>
        </w:rPr>
        <w:t>tabrikladi</w:t>
      </w:r>
      <w:proofErr w:type="spellEnd"/>
    </w:p>
    <w:p w:rsidR="003E5578" w:rsidRPr="003E5578" w:rsidRDefault="003E5578" w:rsidP="003E55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O‘zbekiston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Respublikasi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Prezidentining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“8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mart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Xalqaro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xotin-qizlar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kuni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munosabati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bilan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mukofotlash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to‘g‘</w:t>
      </w:r>
      <w:proofErr w:type="gramStart"/>
      <w:r w:rsidRPr="003E5578">
        <w:rPr>
          <w:rFonts w:ascii="Times New Roman" w:hAnsi="Times New Roman" w:cs="Times New Roman"/>
          <w:b/>
          <w:sz w:val="28"/>
          <w:szCs w:val="28"/>
        </w:rPr>
        <w:t>risida”gi</w:t>
      </w:r>
      <w:proofErr w:type="spellEnd"/>
      <w:proofErr w:type="gram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farmoniga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asosan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Axborot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texnologiyalari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kommunikatsiyalarini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rivojlantirish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vazirligi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xodimi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Toshkent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axborot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texnologiyalari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kafedrasi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professori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Saida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Beknazarova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ham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Shuhrat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medali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bilan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b/>
          <w:sz w:val="28"/>
          <w:szCs w:val="28"/>
        </w:rPr>
        <w:t>taqdirlandi</w:t>
      </w:r>
      <w:proofErr w:type="spellEnd"/>
      <w:r w:rsidRPr="003E557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E5578" w:rsidRPr="003E5578" w:rsidRDefault="003E5578" w:rsidP="003E55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578">
        <w:rPr>
          <w:rFonts w:ascii="Times New Roman" w:hAnsi="Times New Roman" w:cs="Times New Roman"/>
          <w:sz w:val="28"/>
          <w:szCs w:val="28"/>
        </w:rPr>
        <w:t>Prezidentimiz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qaroriga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binoan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esa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Toshkent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universitetining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Farg‘ona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filiali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1-bosqich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magistranti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Xomidova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Nasiba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Zulfiya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nomidagi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Davlat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mukofoti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taqdirlandi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>.</w:t>
      </w:r>
    </w:p>
    <w:p w:rsidR="003E5578" w:rsidRPr="003E5578" w:rsidRDefault="003E5578" w:rsidP="003E55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5578">
        <w:rPr>
          <w:rFonts w:ascii="Times New Roman" w:hAnsi="Times New Roman" w:cs="Times New Roman"/>
          <w:sz w:val="28"/>
          <w:szCs w:val="28"/>
        </w:rPr>
        <w:t>Bugun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mart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Xalqaro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xotin-qizlar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kuni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munosabati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kommunikatsiyal</w:t>
      </w:r>
      <w:bookmarkStart w:id="0" w:name="_GoBack"/>
      <w:bookmarkEnd w:id="0"/>
      <w:r w:rsidRPr="003E5578">
        <w:rPr>
          <w:rFonts w:ascii="Times New Roman" w:hAnsi="Times New Roman" w:cs="Times New Roman"/>
          <w:sz w:val="28"/>
          <w:szCs w:val="28"/>
        </w:rPr>
        <w:t>arni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vaziri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Sodiqov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Vazirlikda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yuksak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mukofotlar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taqdirlangan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xotin-qizlarimizni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ushbu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mukofotlar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nafosat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bayrami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samimiy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muborakbod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etdi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>.</w:t>
      </w:r>
    </w:p>
    <w:p w:rsidR="003E5578" w:rsidRPr="003E5578" w:rsidRDefault="003E5578" w:rsidP="003E557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Ta’kidlanganidek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ayol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oila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57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jamiyatning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haqiqiy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tayanchi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Oilada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mehribon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ona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vafoli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yor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bo‘lish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birga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faoliyatida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ulkan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marralarga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erishayotgan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jonkuyar</w:t>
      </w:r>
      <w:proofErr w:type="gramStart"/>
      <w:r w:rsidRPr="003E5578">
        <w:rPr>
          <w:rFonts w:ascii="Times New Roman" w:hAnsi="Times New Roman" w:cs="Times New Roman"/>
          <w:sz w:val="28"/>
          <w:szCs w:val="28"/>
          <w:lang w:val="en-US"/>
        </w:rPr>
        <w:t>,fidoyi</w:t>
      </w:r>
      <w:proofErr w:type="spellEnd"/>
      <w:proofErr w:type="gram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kasbdosh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hamdir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3A47" w:rsidRPr="003E5578" w:rsidRDefault="003E5578" w:rsidP="003E55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Yildan-yiilga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xotin-qizlarimizning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jamiyat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E557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mamlakatimiz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rivojiga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qo‘shayotgan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ulkan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hissalari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ortib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  <w:lang w:val="en-US"/>
        </w:rPr>
        <w:t>bormoqda</w:t>
      </w:r>
      <w:proofErr w:type="spellEnd"/>
      <w:r w:rsidRPr="003E55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Jumladan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kommunikatsiyalarini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sohasida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bugungi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kunda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mingdan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ortiq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mutaxassis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mehnat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qilayotgan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bo‘lsa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ularning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9 433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nafarini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ayollar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etishi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, 363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nafar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ayol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rahbarlik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lavozimida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faoliyat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yuritayotganini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yurtimizda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hotin-qizlarning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har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sohada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o‘zlarini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ko‘rsatishlari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uchun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yetarli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sharoit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yaratilganidan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578">
        <w:rPr>
          <w:rFonts w:ascii="Times New Roman" w:hAnsi="Times New Roman" w:cs="Times New Roman"/>
          <w:sz w:val="28"/>
          <w:szCs w:val="28"/>
        </w:rPr>
        <w:t>dalolatdir</w:t>
      </w:r>
      <w:proofErr w:type="spellEnd"/>
      <w:r w:rsidRPr="003E5578">
        <w:rPr>
          <w:rFonts w:ascii="Times New Roman" w:hAnsi="Times New Roman" w:cs="Times New Roman"/>
          <w:sz w:val="28"/>
          <w:szCs w:val="28"/>
        </w:rPr>
        <w:t>.</w:t>
      </w:r>
    </w:p>
    <w:sectPr w:rsidR="00093A47" w:rsidRPr="003E5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7E"/>
    <w:rsid w:val="001017B7"/>
    <w:rsid w:val="0017291E"/>
    <w:rsid w:val="0032447E"/>
    <w:rsid w:val="003E5578"/>
    <w:rsid w:val="00863418"/>
    <w:rsid w:val="009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C0250-62C2-487E-B578-0DFB335A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0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7536">
          <w:marLeft w:val="-3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7894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2020-10-30T07:00:00Z</dcterms:created>
  <dcterms:modified xsi:type="dcterms:W3CDTF">2020-10-30T07:01:00Z</dcterms:modified>
</cp:coreProperties>
</file>